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5AE2" w14:textId="77777777" w:rsidR="00D50F9F" w:rsidRPr="00266A6C" w:rsidRDefault="00D50F9F" w:rsidP="001D5AF0">
      <w:pPr>
        <w:pStyle w:val="Tytu"/>
        <w:rPr>
          <w:rFonts w:ascii="Tahoma" w:hAnsi="Tahoma" w:cs="Tahoma"/>
          <w:bCs/>
          <w:i w:val="0"/>
          <w:color w:val="008000"/>
          <w:w w:val="150"/>
          <w:sz w:val="28"/>
          <w:szCs w:val="28"/>
          <w:shd w:val="pct25" w:color="FFFFFF" w:fill="auto"/>
          <w:lang w:val="it-IT"/>
        </w:rPr>
      </w:pPr>
      <w:r w:rsidRPr="00266A6C">
        <w:rPr>
          <w:rFonts w:ascii="Tahoma" w:hAnsi="Tahoma" w:cs="Tahoma"/>
          <w:bCs/>
          <w:color w:val="008000"/>
          <w:w w:val="150"/>
          <w:sz w:val="28"/>
          <w:szCs w:val="28"/>
          <w:shd w:val="pct25" w:color="FFFFFF" w:fill="auto"/>
          <w:lang w:val="it-IT"/>
        </w:rPr>
        <w:t>Pielgrzymka do Fatimy i Santiago de Compostela</w:t>
      </w:r>
    </w:p>
    <w:p w14:paraId="5F8F7E78" w14:textId="77777777" w:rsidR="00D50F9F" w:rsidRPr="00266A6C" w:rsidRDefault="00D50F9F" w:rsidP="006B2729">
      <w:pPr>
        <w:jc w:val="both"/>
        <w:rPr>
          <w:rFonts w:ascii="Tahoma" w:hAnsi="Tahoma" w:cs="Tahoma"/>
          <w:b/>
          <w:bCs/>
          <w:color w:val="000000"/>
          <w:w w:val="150"/>
          <w:sz w:val="4"/>
          <w:szCs w:val="8"/>
          <w:lang w:val="it-IT"/>
        </w:rPr>
      </w:pPr>
    </w:p>
    <w:p w14:paraId="5D762161" w14:textId="3EDF8DC3" w:rsidR="001C33F9" w:rsidRPr="00266A6C" w:rsidRDefault="001C33F9" w:rsidP="001C33F9">
      <w:pPr>
        <w:jc w:val="center"/>
        <w:rPr>
          <w:rFonts w:ascii="Verdana" w:hAnsi="Verdana" w:cs="Tahoma"/>
          <w:b/>
          <w:bCs/>
          <w:szCs w:val="16"/>
          <w:lang w:val="it-IT"/>
        </w:rPr>
      </w:pPr>
      <w:r w:rsidRPr="00266A6C">
        <w:rPr>
          <w:rFonts w:ascii="Verdana" w:hAnsi="Verdana" w:cs="Tahoma"/>
          <w:b/>
          <w:bCs/>
          <w:szCs w:val="16"/>
          <w:lang w:val="it-IT"/>
        </w:rPr>
        <w:t xml:space="preserve">Lizbona – </w:t>
      </w:r>
      <w:r w:rsidR="00D50F9F" w:rsidRPr="00266A6C">
        <w:rPr>
          <w:rFonts w:ascii="Verdana" w:hAnsi="Verdana" w:cs="Tahoma"/>
          <w:b/>
          <w:bCs/>
          <w:szCs w:val="16"/>
          <w:lang w:val="it-IT"/>
        </w:rPr>
        <w:t>Fatima –</w:t>
      </w:r>
      <w:r w:rsidR="00AD51B7" w:rsidRPr="00266A6C">
        <w:rPr>
          <w:rFonts w:ascii="Verdana" w:hAnsi="Verdana" w:cs="Tahoma"/>
          <w:b/>
          <w:bCs/>
          <w:szCs w:val="16"/>
          <w:lang w:val="it-IT"/>
        </w:rPr>
        <w:t>Batalha – Alcobaca – Nazare</w:t>
      </w:r>
      <w:r w:rsidRPr="00266A6C">
        <w:rPr>
          <w:lang w:val="it-IT"/>
        </w:rPr>
        <w:t xml:space="preserve"> – </w:t>
      </w:r>
      <w:r w:rsidR="00D50F9F" w:rsidRPr="00266A6C">
        <w:rPr>
          <w:rFonts w:ascii="Verdana" w:hAnsi="Verdana" w:cs="Tahoma"/>
          <w:b/>
          <w:bCs/>
          <w:szCs w:val="16"/>
          <w:lang w:val="it-IT"/>
        </w:rPr>
        <w:t xml:space="preserve">Porto </w:t>
      </w:r>
    </w:p>
    <w:p w14:paraId="05D1FE24" w14:textId="0CB96C65" w:rsidR="00D50F9F" w:rsidRPr="001C33F9" w:rsidRDefault="00D50F9F" w:rsidP="001C33F9">
      <w:pPr>
        <w:jc w:val="center"/>
        <w:rPr>
          <w:lang w:val="en-US"/>
        </w:rPr>
      </w:pPr>
      <w:r w:rsidRPr="001C33F9">
        <w:rPr>
          <w:rFonts w:ascii="Verdana" w:hAnsi="Verdana" w:cs="Tahoma"/>
          <w:b/>
          <w:bCs/>
          <w:szCs w:val="16"/>
          <w:lang w:val="en-US"/>
        </w:rPr>
        <w:t>Santiago de Compostela –</w:t>
      </w:r>
      <w:r w:rsidR="00AD51B7" w:rsidRPr="001C33F9">
        <w:rPr>
          <w:rFonts w:ascii="Verdana" w:hAnsi="Verdana" w:cs="Tahoma"/>
          <w:b/>
          <w:bCs/>
          <w:szCs w:val="16"/>
          <w:lang w:val="en-US"/>
        </w:rPr>
        <w:t xml:space="preserve"> </w:t>
      </w:r>
      <w:proofErr w:type="spellStart"/>
      <w:r w:rsidR="001C33F9">
        <w:rPr>
          <w:rFonts w:ascii="Verdana" w:hAnsi="Verdana" w:cs="Tahoma"/>
          <w:b/>
          <w:bCs/>
          <w:szCs w:val="16"/>
          <w:lang w:val="en-US"/>
        </w:rPr>
        <w:t>Obidos</w:t>
      </w:r>
      <w:proofErr w:type="spellEnd"/>
      <w:r w:rsidR="001C33F9" w:rsidRPr="001C33F9">
        <w:rPr>
          <w:rFonts w:ascii="Verdana" w:hAnsi="Verdana" w:cs="Tahoma"/>
          <w:b/>
          <w:bCs/>
          <w:szCs w:val="16"/>
          <w:lang w:val="en-US"/>
        </w:rPr>
        <w:t xml:space="preserve"> – Cabo da Roca – </w:t>
      </w:r>
      <w:r w:rsidR="001C33F9">
        <w:rPr>
          <w:rFonts w:ascii="Verdana" w:hAnsi="Verdana" w:cs="Tahoma"/>
          <w:b/>
          <w:bCs/>
          <w:szCs w:val="16"/>
          <w:lang w:val="en-US"/>
        </w:rPr>
        <w:t>Sintra</w:t>
      </w:r>
    </w:p>
    <w:p w14:paraId="640F6CDD" w14:textId="77777777" w:rsidR="00D50F9F" w:rsidRPr="001C33F9" w:rsidRDefault="00D50F9F" w:rsidP="006B2729">
      <w:pPr>
        <w:jc w:val="center"/>
        <w:rPr>
          <w:rFonts w:ascii="Tahoma" w:hAnsi="Tahoma" w:cs="Tahoma"/>
          <w:b/>
          <w:bCs/>
          <w:color w:val="000000"/>
          <w:w w:val="150"/>
          <w:sz w:val="4"/>
          <w:szCs w:val="8"/>
          <w:lang w:val="en-US"/>
        </w:rPr>
      </w:pPr>
    </w:p>
    <w:p w14:paraId="3ED0468F" w14:textId="18DA45A3" w:rsidR="00D50F9F" w:rsidRPr="00F14D59" w:rsidRDefault="00266A6C" w:rsidP="006B2729">
      <w:pPr>
        <w:pStyle w:val="Nagwek1"/>
        <w:tabs>
          <w:tab w:val="left" w:pos="1260"/>
        </w:tabs>
        <w:jc w:val="center"/>
        <w:rPr>
          <w:rFonts w:ascii="Arial Narrow" w:hAnsi="Arial Narrow" w:cs="Tahoma"/>
          <w:b/>
          <w:bCs/>
          <w:color w:val="008000"/>
          <w:sz w:val="18"/>
          <w:szCs w:val="18"/>
        </w:rPr>
      </w:pPr>
      <w:r>
        <w:rPr>
          <w:rFonts w:ascii="Arial Narrow" w:hAnsi="Arial Narrow" w:cs="Tahoma"/>
          <w:b/>
          <w:noProof/>
          <w:color w:val="008000"/>
          <w:sz w:val="18"/>
          <w:szCs w:val="18"/>
        </w:rPr>
        <w:pict w14:anchorId="3076236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az 1" o:spid="_x0000_i1025" type="#_x0000_t75" alt="Fatima Santiago Porto" style="width:465.75pt;height:184.5pt;visibility:visible;mso-width-percent:0;mso-height-percent:0;mso-width-percent:0;mso-height-percent:0">
            <v:imagedata r:id="rId7" o:title=""/>
          </v:shape>
        </w:pict>
      </w:r>
    </w:p>
    <w:p w14:paraId="572FA17B" w14:textId="77777777" w:rsidR="00D50F9F" w:rsidRPr="00F14D59" w:rsidRDefault="00D50F9F" w:rsidP="007C115D">
      <w:pPr>
        <w:pStyle w:val="Nagwek1"/>
        <w:tabs>
          <w:tab w:val="left" w:pos="1260"/>
        </w:tabs>
        <w:jc w:val="left"/>
        <w:rPr>
          <w:rFonts w:ascii="Arial Narrow" w:hAnsi="Arial Narrow" w:cs="Tahoma"/>
          <w:b/>
          <w:bCs/>
          <w:color w:val="008000"/>
          <w:sz w:val="4"/>
          <w:szCs w:val="4"/>
        </w:rPr>
      </w:pPr>
    </w:p>
    <w:p w14:paraId="5952DB1A" w14:textId="77777777" w:rsidR="00D50F9F" w:rsidRPr="00F14D59" w:rsidRDefault="00D50F9F" w:rsidP="007C115D">
      <w:pPr>
        <w:pStyle w:val="Nagwek1"/>
        <w:tabs>
          <w:tab w:val="left" w:pos="1260"/>
        </w:tabs>
        <w:jc w:val="left"/>
        <w:rPr>
          <w:rFonts w:ascii="Arial Narrow" w:hAnsi="Arial Narrow" w:cs="Tahoma"/>
          <w:b/>
          <w:bCs/>
          <w:color w:val="008000"/>
          <w:sz w:val="4"/>
          <w:szCs w:val="18"/>
        </w:rPr>
        <w:sectPr w:rsidR="00D50F9F" w:rsidRPr="00F14D59" w:rsidSect="00710292">
          <w:headerReference w:type="default" r:id="rId8"/>
          <w:footerReference w:type="default" r:id="rId9"/>
          <w:type w:val="continuous"/>
          <w:pgSz w:w="11906" w:h="16838"/>
          <w:pgMar w:top="720" w:right="720" w:bottom="720" w:left="720" w:header="113" w:footer="170" w:gutter="0"/>
          <w:cols w:space="708"/>
          <w:docGrid w:linePitch="360"/>
        </w:sectPr>
      </w:pPr>
    </w:p>
    <w:p w14:paraId="5AAC521B" w14:textId="77777777" w:rsidR="00D50F9F" w:rsidRPr="00F14D59" w:rsidRDefault="00D50F9F" w:rsidP="007C115D">
      <w:pPr>
        <w:pStyle w:val="Nagwek1"/>
        <w:tabs>
          <w:tab w:val="left" w:pos="1260"/>
        </w:tabs>
        <w:jc w:val="left"/>
        <w:rPr>
          <w:rFonts w:ascii="Tahoma" w:hAnsi="Tahoma" w:cs="Tahoma"/>
          <w:b/>
          <w:bCs/>
          <w:color w:val="008000"/>
          <w:sz w:val="18"/>
          <w:szCs w:val="18"/>
        </w:rPr>
      </w:pP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>DZIEŃ 1</w:t>
      </w: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ab/>
      </w:r>
    </w:p>
    <w:p w14:paraId="1FD6B199" w14:textId="0DC6DF28" w:rsidR="00D50F9F" w:rsidRPr="00F14D59" w:rsidRDefault="00D50F9F" w:rsidP="005D0B88">
      <w:pPr>
        <w:pStyle w:val="Nagwek1"/>
        <w:tabs>
          <w:tab w:val="left" w:pos="1260"/>
        </w:tabs>
        <w:jc w:val="both"/>
        <w:rPr>
          <w:rFonts w:ascii="Tahoma" w:hAnsi="Tahoma" w:cs="Tahoma"/>
          <w:sz w:val="18"/>
          <w:szCs w:val="18"/>
        </w:rPr>
      </w:pPr>
      <w:r w:rsidRPr="00F14D59">
        <w:rPr>
          <w:rFonts w:ascii="Tahoma" w:hAnsi="Tahoma" w:cs="Tahoma"/>
          <w:sz w:val="18"/>
          <w:szCs w:val="18"/>
        </w:rPr>
        <w:t xml:space="preserve">Zbiórka uczestników na lotnisku </w:t>
      </w:r>
      <w:r w:rsidR="00BC1687" w:rsidRPr="00F14D59">
        <w:rPr>
          <w:rFonts w:ascii="Tahoma" w:hAnsi="Tahoma" w:cs="Tahoma"/>
          <w:sz w:val="18"/>
          <w:szCs w:val="18"/>
        </w:rPr>
        <w:t xml:space="preserve">w </w:t>
      </w:r>
      <w:r w:rsidR="00AD51B7" w:rsidRPr="00F14D59">
        <w:rPr>
          <w:rFonts w:ascii="Tahoma" w:hAnsi="Tahoma" w:cs="Tahoma"/>
          <w:sz w:val="18"/>
          <w:szCs w:val="18"/>
        </w:rPr>
        <w:t xml:space="preserve">Warszawie o godz. </w:t>
      </w:r>
      <w:r w:rsidR="001C33F9">
        <w:rPr>
          <w:rFonts w:ascii="Tahoma" w:hAnsi="Tahoma" w:cs="Tahoma"/>
          <w:sz w:val="18"/>
          <w:szCs w:val="18"/>
        </w:rPr>
        <w:t xml:space="preserve">7:00. </w:t>
      </w:r>
      <w:r w:rsidRPr="00F14D59">
        <w:rPr>
          <w:rFonts w:ascii="Tahoma" w:hAnsi="Tahoma" w:cs="Tahoma"/>
          <w:sz w:val="18"/>
          <w:szCs w:val="18"/>
        </w:rPr>
        <w:t xml:space="preserve">Wylot do Portugalii o godz. </w:t>
      </w:r>
      <w:r w:rsidR="001C33F9">
        <w:rPr>
          <w:rFonts w:ascii="Tahoma" w:hAnsi="Tahoma" w:cs="Tahoma"/>
          <w:sz w:val="18"/>
          <w:szCs w:val="18"/>
        </w:rPr>
        <w:t>9:15</w:t>
      </w:r>
      <w:r w:rsidRPr="00F14D59">
        <w:rPr>
          <w:rFonts w:ascii="Tahoma" w:hAnsi="Tahoma" w:cs="Tahoma"/>
          <w:sz w:val="18"/>
          <w:szCs w:val="18"/>
        </w:rPr>
        <w:t>. Lądowanie w Lizbonie o</w:t>
      </w:r>
      <w:r w:rsidR="00CA049E" w:rsidRPr="00F14D59">
        <w:rPr>
          <w:rFonts w:ascii="Tahoma" w:hAnsi="Tahoma" w:cs="Tahoma"/>
          <w:sz w:val="18"/>
          <w:szCs w:val="18"/>
        </w:rPr>
        <w:t> </w:t>
      </w:r>
      <w:r w:rsidRPr="00F14D59">
        <w:rPr>
          <w:rFonts w:ascii="Tahoma" w:hAnsi="Tahoma" w:cs="Tahoma"/>
          <w:sz w:val="18"/>
          <w:szCs w:val="18"/>
        </w:rPr>
        <w:t xml:space="preserve">godz. </w:t>
      </w:r>
      <w:r w:rsidR="001C33F9">
        <w:rPr>
          <w:rFonts w:ascii="Tahoma" w:hAnsi="Tahoma" w:cs="Tahoma"/>
          <w:sz w:val="18"/>
          <w:szCs w:val="18"/>
        </w:rPr>
        <w:t>12:35</w:t>
      </w:r>
      <w:r w:rsidRPr="00F14D59">
        <w:rPr>
          <w:rFonts w:ascii="Tahoma" w:hAnsi="Tahoma" w:cs="Tahoma"/>
          <w:sz w:val="18"/>
          <w:szCs w:val="18"/>
        </w:rPr>
        <w:t xml:space="preserve">. Przejazd na nocleg do hotelu </w:t>
      </w:r>
      <w:r w:rsidR="00BC1687" w:rsidRPr="00F14D59">
        <w:rPr>
          <w:rFonts w:ascii="Tahoma" w:hAnsi="Tahoma" w:cs="Tahoma"/>
          <w:sz w:val="18"/>
          <w:szCs w:val="18"/>
        </w:rPr>
        <w:t xml:space="preserve">w </w:t>
      </w:r>
      <w:r w:rsidR="001C33F9">
        <w:rPr>
          <w:rFonts w:ascii="Tahoma" w:hAnsi="Tahoma" w:cs="Tahoma"/>
          <w:sz w:val="18"/>
          <w:szCs w:val="18"/>
        </w:rPr>
        <w:t>okolicy Lizbony.</w:t>
      </w:r>
    </w:p>
    <w:p w14:paraId="0A68019E" w14:textId="77777777" w:rsidR="00D50F9F" w:rsidRPr="00F14D59" w:rsidRDefault="00D50F9F" w:rsidP="00434158">
      <w:pPr>
        <w:pStyle w:val="Nagwek1"/>
        <w:tabs>
          <w:tab w:val="left" w:pos="1260"/>
        </w:tabs>
        <w:jc w:val="left"/>
        <w:rPr>
          <w:rFonts w:ascii="Tahoma" w:hAnsi="Tahoma" w:cs="Tahoma"/>
          <w:b/>
          <w:bCs/>
          <w:color w:val="008000"/>
          <w:sz w:val="4"/>
          <w:szCs w:val="4"/>
        </w:rPr>
      </w:pPr>
    </w:p>
    <w:p w14:paraId="5312C55E" w14:textId="77777777" w:rsidR="00D50F9F" w:rsidRPr="00F14D59" w:rsidRDefault="00D50F9F" w:rsidP="00434158">
      <w:pPr>
        <w:pStyle w:val="Nagwek1"/>
        <w:tabs>
          <w:tab w:val="left" w:pos="1260"/>
        </w:tabs>
        <w:jc w:val="left"/>
        <w:rPr>
          <w:rFonts w:ascii="Tahoma" w:hAnsi="Tahoma" w:cs="Tahoma"/>
          <w:b/>
          <w:bCs/>
          <w:color w:val="008000"/>
          <w:sz w:val="18"/>
          <w:szCs w:val="18"/>
        </w:rPr>
      </w:pP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 xml:space="preserve">DZIEŃ 2 </w:t>
      </w:r>
    </w:p>
    <w:p w14:paraId="3CD51659" w14:textId="2265DE99" w:rsidR="001C33F9" w:rsidRDefault="00D50F9F" w:rsidP="00E50338">
      <w:pPr>
        <w:jc w:val="both"/>
        <w:rPr>
          <w:rFonts w:ascii="Tahoma" w:hAnsi="Tahoma" w:cs="Tahoma"/>
          <w:sz w:val="18"/>
          <w:szCs w:val="18"/>
        </w:rPr>
      </w:pPr>
      <w:r w:rsidRPr="00F14D59">
        <w:rPr>
          <w:rFonts w:ascii="Tahoma" w:hAnsi="Tahoma" w:cs="Tahoma"/>
          <w:sz w:val="18"/>
          <w:szCs w:val="18"/>
        </w:rPr>
        <w:t xml:space="preserve">Śniadanie. </w:t>
      </w:r>
      <w:r w:rsidR="001C33F9" w:rsidRPr="00F14D59">
        <w:rPr>
          <w:rFonts w:ascii="Tahoma" w:hAnsi="Tahoma" w:cs="Tahoma"/>
          <w:bCs/>
          <w:sz w:val="18"/>
          <w:szCs w:val="18"/>
        </w:rPr>
        <w:t xml:space="preserve">Przejazd do </w:t>
      </w:r>
      <w:r w:rsidR="001C33F9" w:rsidRPr="00F14D59">
        <w:rPr>
          <w:rFonts w:ascii="Tahoma" w:hAnsi="Tahoma" w:cs="Tahoma"/>
          <w:b/>
          <w:bCs/>
          <w:sz w:val="18"/>
          <w:szCs w:val="18"/>
        </w:rPr>
        <w:t>Lizbony</w:t>
      </w:r>
      <w:r w:rsidR="001C33F9" w:rsidRPr="00F14D59">
        <w:rPr>
          <w:rFonts w:ascii="Tahoma" w:hAnsi="Tahoma" w:cs="Tahoma"/>
          <w:bCs/>
          <w:sz w:val="18"/>
          <w:szCs w:val="18"/>
        </w:rPr>
        <w:t xml:space="preserve">. Zwiedzanie stolicy Portugalii. Spacer po malowniczej dzielnicy </w:t>
      </w:r>
      <w:proofErr w:type="spellStart"/>
      <w:r w:rsidR="001C33F9" w:rsidRPr="00F14D59">
        <w:rPr>
          <w:rFonts w:ascii="Tahoma" w:hAnsi="Tahoma" w:cs="Tahoma"/>
          <w:bCs/>
          <w:sz w:val="18"/>
          <w:szCs w:val="18"/>
        </w:rPr>
        <w:t>Alfama</w:t>
      </w:r>
      <w:proofErr w:type="spellEnd"/>
      <w:r w:rsidR="001C33F9" w:rsidRPr="00F14D59">
        <w:rPr>
          <w:rFonts w:ascii="Tahoma" w:hAnsi="Tahoma" w:cs="Tahoma"/>
          <w:bCs/>
          <w:sz w:val="18"/>
          <w:szCs w:val="18"/>
        </w:rPr>
        <w:t xml:space="preserve"> pełnej krętych uliczek, balkonów, czerwonych dachów, tarasów i zaułków. Przejazd do dzielnicy Belem</w:t>
      </w:r>
      <w:r w:rsidR="001C33F9">
        <w:rPr>
          <w:rFonts w:ascii="Tahoma" w:hAnsi="Tahoma" w:cs="Tahoma"/>
          <w:bCs/>
          <w:sz w:val="18"/>
          <w:szCs w:val="18"/>
        </w:rPr>
        <w:t>,</w:t>
      </w:r>
      <w:r w:rsidR="001C33F9" w:rsidRPr="00F14D59">
        <w:rPr>
          <w:rFonts w:ascii="Tahoma" w:hAnsi="Tahoma" w:cs="Tahoma"/>
          <w:bCs/>
          <w:sz w:val="18"/>
          <w:szCs w:val="18"/>
        </w:rPr>
        <w:t xml:space="preserve"> gdzie wznosi się słynna gotycko-renesansowa Wieża - </w:t>
      </w:r>
      <w:proofErr w:type="spellStart"/>
      <w:r w:rsidR="001C33F9" w:rsidRPr="00F14D59">
        <w:rPr>
          <w:rFonts w:ascii="Tahoma" w:hAnsi="Tahoma" w:cs="Tahoma"/>
          <w:bCs/>
          <w:sz w:val="18"/>
          <w:szCs w:val="18"/>
        </w:rPr>
        <w:t>Torre</w:t>
      </w:r>
      <w:proofErr w:type="spellEnd"/>
      <w:r w:rsidR="001C33F9" w:rsidRPr="00F14D59">
        <w:rPr>
          <w:rFonts w:ascii="Tahoma" w:hAnsi="Tahoma" w:cs="Tahoma"/>
          <w:bCs/>
          <w:sz w:val="18"/>
          <w:szCs w:val="18"/>
        </w:rPr>
        <w:t xml:space="preserve"> de Belem (z zewnątrz), a także kolejny zabytek na liście światowego dziedzictwa UNESCO - XVI-wieczny Klasztor św. Hieronima zaprojektowany na polecenie króla Manuela I, którego budowa sfinansowana została z pieniędzy płynących z kolonii (zabytki zobaczymy z zewnątrz).  Spacer nad Tagiem, gdzie znajduje się imponujący Pomnik Odkrywców. Wizyta na platformie widokowej górującego nad miastem pomnika Chrystusa – </w:t>
      </w:r>
      <w:proofErr w:type="spellStart"/>
      <w:r w:rsidR="001C33F9" w:rsidRPr="00F14D59">
        <w:rPr>
          <w:rFonts w:ascii="Tahoma" w:hAnsi="Tahoma" w:cs="Tahoma"/>
          <w:bCs/>
          <w:sz w:val="18"/>
          <w:szCs w:val="18"/>
        </w:rPr>
        <w:t>Cristo</w:t>
      </w:r>
      <w:proofErr w:type="spellEnd"/>
      <w:r w:rsidR="001C33F9" w:rsidRPr="00F14D59">
        <w:rPr>
          <w:rFonts w:ascii="Tahoma" w:hAnsi="Tahoma" w:cs="Tahoma"/>
          <w:bCs/>
          <w:sz w:val="18"/>
          <w:szCs w:val="18"/>
        </w:rPr>
        <w:t xml:space="preserve"> Rei. Przejazd na obiadokolację i nocleg do hotelu w </w:t>
      </w:r>
      <w:r w:rsidR="001C33F9">
        <w:rPr>
          <w:rFonts w:ascii="Tahoma" w:hAnsi="Tahoma" w:cs="Tahoma"/>
          <w:bCs/>
          <w:sz w:val="18"/>
          <w:szCs w:val="18"/>
        </w:rPr>
        <w:t>Fatimie.</w:t>
      </w:r>
    </w:p>
    <w:p w14:paraId="035B5ED2" w14:textId="77777777" w:rsidR="00D50F9F" w:rsidRPr="00F14D59" w:rsidRDefault="00D50F9F" w:rsidP="00641527">
      <w:pPr>
        <w:pStyle w:val="Nagwek1"/>
        <w:tabs>
          <w:tab w:val="left" w:pos="1260"/>
        </w:tabs>
        <w:jc w:val="left"/>
        <w:rPr>
          <w:rFonts w:ascii="Tahoma" w:hAnsi="Tahoma" w:cs="Tahoma"/>
          <w:b/>
          <w:bCs/>
          <w:color w:val="008000"/>
          <w:sz w:val="4"/>
          <w:szCs w:val="4"/>
        </w:rPr>
      </w:pPr>
    </w:p>
    <w:p w14:paraId="63514540" w14:textId="77777777" w:rsidR="00D50F9F" w:rsidRPr="00F14D59" w:rsidRDefault="00D50F9F" w:rsidP="00641527">
      <w:pPr>
        <w:pStyle w:val="Nagwek1"/>
        <w:tabs>
          <w:tab w:val="left" w:pos="1260"/>
        </w:tabs>
        <w:jc w:val="left"/>
        <w:rPr>
          <w:rFonts w:ascii="Tahoma" w:hAnsi="Tahoma" w:cs="Tahoma"/>
          <w:noProof/>
          <w:color w:val="008000"/>
          <w:sz w:val="18"/>
          <w:szCs w:val="18"/>
        </w:rPr>
      </w:pP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>DZIEŃ 3</w:t>
      </w:r>
    </w:p>
    <w:p w14:paraId="2A17C963" w14:textId="53D792E2" w:rsidR="001C33F9" w:rsidRPr="001C33F9" w:rsidRDefault="00D50F9F" w:rsidP="00352C7D">
      <w:pPr>
        <w:jc w:val="both"/>
        <w:rPr>
          <w:rFonts w:ascii="Tahoma" w:hAnsi="Tahoma" w:cs="Tahoma"/>
          <w:bCs/>
          <w:sz w:val="18"/>
          <w:szCs w:val="18"/>
        </w:rPr>
      </w:pPr>
      <w:r w:rsidRPr="00F14D59">
        <w:rPr>
          <w:rFonts w:ascii="Tahoma" w:hAnsi="Tahoma" w:cs="Tahoma"/>
          <w:sz w:val="18"/>
          <w:szCs w:val="18"/>
        </w:rPr>
        <w:t>Śniadanie</w:t>
      </w:r>
      <w:r w:rsidR="00BC1687" w:rsidRPr="00F14D59">
        <w:rPr>
          <w:rFonts w:ascii="Tahoma" w:hAnsi="Tahoma" w:cs="Tahoma"/>
          <w:sz w:val="18"/>
          <w:szCs w:val="18"/>
        </w:rPr>
        <w:t xml:space="preserve">. </w:t>
      </w:r>
      <w:r w:rsidR="001C33F9" w:rsidRPr="00F14D59">
        <w:rPr>
          <w:rFonts w:ascii="Tahoma" w:hAnsi="Tahoma" w:cs="Tahoma"/>
          <w:sz w:val="18"/>
          <w:szCs w:val="18"/>
        </w:rPr>
        <w:t xml:space="preserve">Całodzienny pobyt w </w:t>
      </w:r>
      <w:r w:rsidR="001C33F9" w:rsidRPr="00F14D59">
        <w:rPr>
          <w:rFonts w:ascii="Tahoma" w:hAnsi="Tahoma" w:cs="Tahoma"/>
          <w:b/>
          <w:sz w:val="18"/>
          <w:szCs w:val="18"/>
        </w:rPr>
        <w:t>Fatimie</w:t>
      </w:r>
      <w:r w:rsidR="001C33F9" w:rsidRPr="00F14D59">
        <w:rPr>
          <w:rFonts w:ascii="Tahoma" w:hAnsi="Tahoma" w:cs="Tahoma"/>
          <w:sz w:val="18"/>
          <w:szCs w:val="18"/>
        </w:rPr>
        <w:t xml:space="preserve">. Nawiedzenie miejsc objawień Matki Bożej oraz Anioła. Zwiedzanie rodzinnej miejscowości trojga pastuszków: Łucji, Hiacynty i Franciszka - ich oryginalnie zachowanych domów, kościoła parafialnego. Nawiedzenie sanktuarium, gdzie znajdują się groby </w:t>
      </w:r>
      <w:r w:rsidR="001C33F9">
        <w:rPr>
          <w:rFonts w:ascii="Tahoma" w:hAnsi="Tahoma" w:cs="Tahoma"/>
          <w:sz w:val="18"/>
          <w:szCs w:val="18"/>
        </w:rPr>
        <w:t>świętych</w:t>
      </w:r>
      <w:r w:rsidR="001C33F9" w:rsidRPr="00F14D59">
        <w:rPr>
          <w:rFonts w:ascii="Tahoma" w:hAnsi="Tahoma" w:cs="Tahoma"/>
          <w:sz w:val="18"/>
          <w:szCs w:val="18"/>
        </w:rPr>
        <w:t xml:space="preserve"> wizjonerów. Msza Święta, czas na indywidualną modlitwę, droga krzyżowa. Powrót na obiadokolację i nocleg do hotelu w Fatimie. Wieczorem udział w nabożeństwie Maryjnym ze świecami.</w:t>
      </w:r>
    </w:p>
    <w:p w14:paraId="3F586006" w14:textId="77777777" w:rsidR="00D50F9F" w:rsidRPr="00F14D59" w:rsidRDefault="00D50F9F" w:rsidP="00434158">
      <w:pPr>
        <w:jc w:val="both"/>
        <w:rPr>
          <w:rFonts w:ascii="Tahoma" w:hAnsi="Tahoma" w:cs="Tahoma"/>
          <w:b/>
          <w:bCs/>
          <w:color w:val="008000"/>
          <w:sz w:val="4"/>
          <w:szCs w:val="4"/>
        </w:rPr>
      </w:pPr>
    </w:p>
    <w:p w14:paraId="3C68A291" w14:textId="77777777" w:rsidR="00D50F9F" w:rsidRPr="00F14D59" w:rsidRDefault="00D50F9F" w:rsidP="00434158">
      <w:pPr>
        <w:jc w:val="both"/>
        <w:rPr>
          <w:rFonts w:ascii="Tahoma" w:hAnsi="Tahoma" w:cs="Tahoma"/>
          <w:b/>
          <w:bCs/>
          <w:color w:val="008000"/>
          <w:sz w:val="18"/>
          <w:szCs w:val="18"/>
        </w:rPr>
      </w:pP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>DZIEŃ 4</w:t>
      </w:r>
    </w:p>
    <w:p w14:paraId="4C6A77F7" w14:textId="1926A742" w:rsidR="00BC1687" w:rsidRPr="00F14D59" w:rsidRDefault="00D50F9F" w:rsidP="00BC1687">
      <w:pPr>
        <w:jc w:val="both"/>
        <w:rPr>
          <w:rFonts w:ascii="Tahoma" w:hAnsi="Tahoma" w:cs="Tahoma"/>
          <w:sz w:val="18"/>
          <w:szCs w:val="18"/>
        </w:rPr>
      </w:pPr>
      <w:r w:rsidRPr="00F14D59">
        <w:rPr>
          <w:rFonts w:ascii="Tahoma" w:hAnsi="Tahoma" w:cs="Tahoma"/>
          <w:sz w:val="18"/>
          <w:szCs w:val="18"/>
        </w:rPr>
        <w:t xml:space="preserve">Śniadanie. </w:t>
      </w:r>
      <w:r w:rsidR="00AD51B7" w:rsidRPr="00F14D59">
        <w:rPr>
          <w:rFonts w:ascii="Tahoma" w:hAnsi="Tahoma" w:cs="Tahoma"/>
          <w:sz w:val="18"/>
          <w:szCs w:val="18"/>
        </w:rPr>
        <w:t xml:space="preserve">Msza Święta. Przejazd do </w:t>
      </w:r>
      <w:proofErr w:type="spellStart"/>
      <w:r w:rsidR="00AD51B7" w:rsidRPr="00F14D59">
        <w:rPr>
          <w:rFonts w:ascii="Tahoma" w:hAnsi="Tahoma" w:cs="Tahoma"/>
          <w:b/>
          <w:sz w:val="18"/>
          <w:szCs w:val="18"/>
        </w:rPr>
        <w:t>Batalha</w:t>
      </w:r>
      <w:proofErr w:type="spellEnd"/>
      <w:r w:rsidR="00AD51B7" w:rsidRPr="00F14D59">
        <w:rPr>
          <w:rFonts w:ascii="Tahoma" w:hAnsi="Tahoma" w:cs="Tahoma"/>
          <w:b/>
          <w:sz w:val="18"/>
          <w:szCs w:val="18"/>
        </w:rPr>
        <w:t xml:space="preserve"> </w:t>
      </w:r>
      <w:r w:rsidR="00AD51B7" w:rsidRPr="00F14D59">
        <w:rPr>
          <w:rFonts w:ascii="Tahoma" w:hAnsi="Tahoma" w:cs="Tahoma"/>
          <w:sz w:val="18"/>
          <w:szCs w:val="18"/>
        </w:rPr>
        <w:t xml:space="preserve">– zwiedzanie Klasztoru Santa Maria da Vitoria - gotyckiego arcydzieła, zaklasyfikowanego do Listy Światowego Dziedzictwa UNESCO i bez wątpienia jednego z najważniejszych zabytków portugalskich. Następnie przejazd do </w:t>
      </w:r>
      <w:proofErr w:type="spellStart"/>
      <w:r w:rsidR="00AD51B7" w:rsidRPr="00F14D59">
        <w:rPr>
          <w:rStyle w:val="Pogrubienie"/>
          <w:rFonts w:ascii="Tahoma" w:hAnsi="Tahoma" w:cs="Tahoma"/>
          <w:sz w:val="18"/>
          <w:szCs w:val="18"/>
        </w:rPr>
        <w:t>Alcobaca</w:t>
      </w:r>
      <w:proofErr w:type="spellEnd"/>
      <w:r w:rsidR="00AD51B7" w:rsidRPr="00F14D59">
        <w:rPr>
          <w:rStyle w:val="Pogrubienie"/>
          <w:rFonts w:ascii="Tahoma" w:hAnsi="Tahoma" w:cs="Tahoma"/>
          <w:b w:val="0"/>
          <w:sz w:val="18"/>
          <w:szCs w:val="18"/>
        </w:rPr>
        <w:t xml:space="preserve"> – zwiedzanie </w:t>
      </w:r>
      <w:r w:rsidR="00AD51B7" w:rsidRPr="00F14D59">
        <w:rPr>
          <w:rFonts w:ascii="Tahoma" w:hAnsi="Tahoma" w:cs="Tahoma"/>
          <w:sz w:val="18"/>
          <w:szCs w:val="18"/>
        </w:rPr>
        <w:t xml:space="preserve">imponującego opactwa Cystersów. Niesamowitych rozmiarów budowla jest przykładem wczesnogotyckiej architektury. </w:t>
      </w:r>
      <w:r w:rsidR="00AD51B7" w:rsidRPr="00F14D59">
        <w:rPr>
          <w:rFonts w:ascii="Tahoma" w:hAnsi="Tahoma" w:cs="Tahoma"/>
          <w:sz w:val="18"/>
          <w:szCs w:val="18"/>
        </w:rPr>
        <w:t>Po południu przejazd do </w:t>
      </w:r>
      <w:proofErr w:type="spellStart"/>
      <w:r w:rsidR="00AD51B7" w:rsidRPr="00F14D59">
        <w:rPr>
          <w:rFonts w:ascii="Tahoma" w:hAnsi="Tahoma" w:cs="Tahoma"/>
          <w:b/>
          <w:sz w:val="18"/>
          <w:szCs w:val="18"/>
        </w:rPr>
        <w:t>Nazare</w:t>
      </w:r>
      <w:proofErr w:type="spellEnd"/>
      <w:r w:rsidR="00AD51B7" w:rsidRPr="00F14D59">
        <w:rPr>
          <w:rFonts w:ascii="Tahoma" w:hAnsi="Tahoma" w:cs="Tahoma"/>
          <w:sz w:val="18"/>
          <w:szCs w:val="18"/>
        </w:rPr>
        <w:t xml:space="preserve"> – </w:t>
      </w:r>
      <w:r w:rsidR="00AD51B7" w:rsidRPr="00F14D59">
        <w:rPr>
          <w:rFonts w:ascii="Tahoma" w:hAnsi="Tahoma" w:cs="Tahoma"/>
          <w:bCs/>
          <w:sz w:val="18"/>
          <w:szCs w:val="18"/>
        </w:rPr>
        <w:t>malowniczo położonego nad brzegiem Oceanu Atlantyckiego</w:t>
      </w:r>
      <w:r w:rsidR="00AD51B7" w:rsidRPr="00F14D59">
        <w:rPr>
          <w:rFonts w:ascii="Tahoma" w:hAnsi="Tahoma" w:cs="Tahoma"/>
          <w:sz w:val="18"/>
          <w:szCs w:val="18"/>
        </w:rPr>
        <w:t xml:space="preserve"> – nawiedzenie Kościoła Matki Bożej Karmiącej oraz wizyta na punkcie widokowym. Powrót na obiadokolację i nocleg do hotelu w Fatimie. Wieczorem udział w nabożeństwie Maryjnym ze świecami.</w:t>
      </w:r>
    </w:p>
    <w:p w14:paraId="794243B2" w14:textId="77777777" w:rsidR="004F689C" w:rsidRPr="00F14D59" w:rsidRDefault="004F689C" w:rsidP="00105860">
      <w:pPr>
        <w:jc w:val="both"/>
        <w:rPr>
          <w:rFonts w:ascii="Tahoma" w:hAnsi="Tahoma" w:cs="Tahoma"/>
          <w:b/>
          <w:bCs/>
          <w:color w:val="008000"/>
          <w:sz w:val="4"/>
          <w:szCs w:val="4"/>
        </w:rPr>
      </w:pPr>
    </w:p>
    <w:p w14:paraId="517DEA97" w14:textId="53C64B44" w:rsidR="00D50F9F" w:rsidRPr="00F14D59" w:rsidRDefault="00D50F9F" w:rsidP="00105860">
      <w:pPr>
        <w:jc w:val="both"/>
        <w:rPr>
          <w:rFonts w:ascii="Tahoma" w:hAnsi="Tahoma" w:cs="Tahoma"/>
          <w:b/>
          <w:bCs/>
          <w:color w:val="008000"/>
          <w:sz w:val="18"/>
          <w:szCs w:val="18"/>
        </w:rPr>
      </w:pP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 xml:space="preserve">DZIEŃ 5 </w:t>
      </w: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ab/>
      </w:r>
    </w:p>
    <w:p w14:paraId="3DF159CE" w14:textId="2A81D8E2" w:rsidR="00BC1687" w:rsidRPr="00F14D59" w:rsidRDefault="00D50F9F" w:rsidP="00105860">
      <w:pPr>
        <w:jc w:val="both"/>
        <w:rPr>
          <w:rFonts w:ascii="Tahoma" w:hAnsi="Tahoma" w:cs="Tahoma"/>
          <w:sz w:val="18"/>
          <w:szCs w:val="18"/>
        </w:rPr>
      </w:pPr>
      <w:r w:rsidRPr="00F14D59">
        <w:rPr>
          <w:rFonts w:ascii="Tahoma" w:hAnsi="Tahoma" w:cs="Tahoma"/>
          <w:bCs/>
          <w:sz w:val="18"/>
          <w:szCs w:val="18"/>
        </w:rPr>
        <w:t xml:space="preserve">Śniadanie. </w:t>
      </w:r>
      <w:r w:rsidR="00610591" w:rsidRPr="00F14D59">
        <w:rPr>
          <w:rFonts w:ascii="Tahoma" w:hAnsi="Tahoma" w:cs="Tahoma"/>
          <w:bCs/>
          <w:sz w:val="18"/>
          <w:szCs w:val="18"/>
        </w:rPr>
        <w:t xml:space="preserve">Msza Święta. </w:t>
      </w:r>
      <w:r w:rsidR="00BC1687" w:rsidRPr="00F14D59">
        <w:rPr>
          <w:rFonts w:ascii="Tahoma" w:hAnsi="Tahoma" w:cs="Tahoma"/>
          <w:bCs/>
          <w:sz w:val="18"/>
          <w:szCs w:val="18"/>
        </w:rPr>
        <w:t xml:space="preserve">Przejazd do </w:t>
      </w:r>
      <w:r w:rsidR="00BC1687" w:rsidRPr="00F14D59">
        <w:rPr>
          <w:rFonts w:ascii="Tahoma" w:hAnsi="Tahoma" w:cs="Tahoma"/>
          <w:b/>
          <w:bCs/>
          <w:sz w:val="18"/>
          <w:szCs w:val="18"/>
        </w:rPr>
        <w:t>Porto</w:t>
      </w:r>
      <w:r w:rsidR="00BC1687" w:rsidRPr="00F14D59">
        <w:rPr>
          <w:rFonts w:ascii="Tahoma" w:hAnsi="Tahoma" w:cs="Tahoma"/>
          <w:bCs/>
          <w:sz w:val="18"/>
          <w:szCs w:val="18"/>
        </w:rPr>
        <w:t xml:space="preserve">. Zwiedzanie zabytkowej części miasta z przepięknym gotyckim kościołem św. Franciszka. Rejs po rzece </w:t>
      </w:r>
      <w:proofErr w:type="spellStart"/>
      <w:r w:rsidR="00BC1687" w:rsidRPr="00F14D59">
        <w:rPr>
          <w:rFonts w:ascii="Tahoma" w:hAnsi="Tahoma" w:cs="Tahoma"/>
          <w:bCs/>
          <w:sz w:val="18"/>
          <w:szCs w:val="18"/>
        </w:rPr>
        <w:t>Douro</w:t>
      </w:r>
      <w:proofErr w:type="spellEnd"/>
      <w:r w:rsidR="00BC1687" w:rsidRPr="00F14D59">
        <w:rPr>
          <w:rFonts w:ascii="Tahoma" w:hAnsi="Tahoma" w:cs="Tahoma"/>
          <w:bCs/>
          <w:sz w:val="18"/>
          <w:szCs w:val="18"/>
        </w:rPr>
        <w:t xml:space="preserve">. Wizyta w Vila Nova de </w:t>
      </w:r>
      <w:proofErr w:type="spellStart"/>
      <w:r w:rsidR="00BC1687" w:rsidRPr="00F14D59">
        <w:rPr>
          <w:rFonts w:ascii="Tahoma" w:hAnsi="Tahoma" w:cs="Tahoma"/>
          <w:bCs/>
          <w:sz w:val="18"/>
          <w:szCs w:val="18"/>
        </w:rPr>
        <w:t>Gaia</w:t>
      </w:r>
      <w:proofErr w:type="spellEnd"/>
      <w:r w:rsidR="00BC1687" w:rsidRPr="00F14D59">
        <w:rPr>
          <w:rFonts w:ascii="Tahoma" w:hAnsi="Tahoma" w:cs="Tahoma"/>
          <w:bCs/>
          <w:sz w:val="18"/>
          <w:szCs w:val="18"/>
        </w:rPr>
        <w:t>, gdzie zlokalizowane są wytwórnie wina Porto; zwiedzane winiarni połączone z degustacją lokalnych win. Przejazd na obiadokolację i nocleg do hotelu w okolicy Santiago de Compostela.</w:t>
      </w:r>
    </w:p>
    <w:p w14:paraId="45B6A874" w14:textId="77777777" w:rsidR="00D50F9F" w:rsidRPr="00F14D59" w:rsidRDefault="00D50F9F" w:rsidP="00105860">
      <w:pPr>
        <w:jc w:val="both"/>
        <w:rPr>
          <w:rFonts w:ascii="Tahoma" w:hAnsi="Tahoma" w:cs="Tahoma"/>
          <w:b/>
          <w:bCs/>
          <w:color w:val="008000"/>
          <w:sz w:val="4"/>
          <w:szCs w:val="4"/>
        </w:rPr>
      </w:pPr>
    </w:p>
    <w:p w14:paraId="0B693DFD" w14:textId="77777777" w:rsidR="00D50F9F" w:rsidRPr="00F14D59" w:rsidRDefault="00D50F9F" w:rsidP="00105860">
      <w:pPr>
        <w:jc w:val="both"/>
        <w:rPr>
          <w:rFonts w:ascii="Tahoma" w:hAnsi="Tahoma" w:cs="Tahoma"/>
          <w:b/>
          <w:bCs/>
          <w:color w:val="008000"/>
          <w:sz w:val="18"/>
          <w:szCs w:val="18"/>
        </w:rPr>
      </w:pP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>DZIEŃ 6</w:t>
      </w:r>
    </w:p>
    <w:p w14:paraId="31295496" w14:textId="47470144" w:rsidR="00BC1687" w:rsidRPr="00F14D59" w:rsidRDefault="00D50F9F" w:rsidP="00105860">
      <w:pPr>
        <w:jc w:val="both"/>
        <w:rPr>
          <w:rFonts w:ascii="Tahoma" w:hAnsi="Tahoma" w:cs="Tahoma"/>
          <w:bCs/>
          <w:sz w:val="18"/>
          <w:szCs w:val="18"/>
        </w:rPr>
      </w:pPr>
      <w:r w:rsidRPr="00F14D59">
        <w:rPr>
          <w:rFonts w:ascii="Tahoma" w:hAnsi="Tahoma" w:cs="Tahoma"/>
          <w:bCs/>
          <w:sz w:val="18"/>
          <w:szCs w:val="18"/>
        </w:rPr>
        <w:t xml:space="preserve">Śniadanie. </w:t>
      </w:r>
      <w:r w:rsidR="00610591" w:rsidRPr="00F14D59">
        <w:rPr>
          <w:rFonts w:ascii="Tahoma" w:hAnsi="Tahoma" w:cs="Tahoma"/>
          <w:sz w:val="18"/>
          <w:szCs w:val="18"/>
        </w:rPr>
        <w:t xml:space="preserve">Msza Święta. </w:t>
      </w:r>
      <w:r w:rsidR="00BC1687" w:rsidRPr="00F14D59">
        <w:rPr>
          <w:rFonts w:ascii="Tahoma" w:hAnsi="Tahoma" w:cs="Tahoma"/>
          <w:bCs/>
          <w:sz w:val="18"/>
          <w:szCs w:val="18"/>
        </w:rPr>
        <w:t xml:space="preserve">Zwiedzanie </w:t>
      </w:r>
      <w:r w:rsidR="00BC1687" w:rsidRPr="00F14D59">
        <w:rPr>
          <w:rFonts w:ascii="Tahoma" w:hAnsi="Tahoma" w:cs="Tahoma"/>
          <w:b/>
          <w:bCs/>
          <w:sz w:val="18"/>
          <w:szCs w:val="18"/>
        </w:rPr>
        <w:t>Santiago de Compostela</w:t>
      </w:r>
      <w:r w:rsidR="00BC1687" w:rsidRPr="00F14D59">
        <w:rPr>
          <w:rFonts w:ascii="Tahoma" w:hAnsi="Tahoma" w:cs="Tahoma"/>
          <w:bCs/>
          <w:sz w:val="18"/>
          <w:szCs w:val="18"/>
        </w:rPr>
        <w:t>. Nawiedzenie sanktuarium św. Jakuba. Spacer po mieście. Czas wolny. Przejazd na obiadokolację i nocleg do hotelu w Fatimie</w:t>
      </w:r>
      <w:r w:rsidR="00BC1687" w:rsidRPr="00F14D59">
        <w:rPr>
          <w:rFonts w:ascii="Tahoma" w:hAnsi="Tahoma" w:cs="Tahoma"/>
          <w:color w:val="008000"/>
          <w:sz w:val="18"/>
          <w:szCs w:val="18"/>
        </w:rPr>
        <w:t>.</w:t>
      </w:r>
    </w:p>
    <w:p w14:paraId="2BEF24B2" w14:textId="77777777" w:rsidR="00D50F9F" w:rsidRPr="00F14D59" w:rsidRDefault="00D50F9F" w:rsidP="00105860">
      <w:pPr>
        <w:jc w:val="both"/>
        <w:rPr>
          <w:rFonts w:ascii="Tahoma" w:hAnsi="Tahoma" w:cs="Tahoma"/>
          <w:b/>
          <w:bCs/>
          <w:color w:val="008000"/>
          <w:sz w:val="4"/>
          <w:szCs w:val="4"/>
        </w:rPr>
      </w:pPr>
    </w:p>
    <w:p w14:paraId="105F9749" w14:textId="77777777" w:rsidR="00D50F9F" w:rsidRPr="00F14D59" w:rsidRDefault="00D50F9F" w:rsidP="00105860">
      <w:pPr>
        <w:jc w:val="both"/>
        <w:rPr>
          <w:rFonts w:ascii="Tahoma" w:hAnsi="Tahoma" w:cs="Tahoma"/>
          <w:b/>
          <w:bCs/>
          <w:color w:val="008000"/>
          <w:sz w:val="18"/>
          <w:szCs w:val="18"/>
        </w:rPr>
      </w:pP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>DZIEŃ 7</w:t>
      </w:r>
    </w:p>
    <w:p w14:paraId="58F6874F" w14:textId="1700D7E9" w:rsidR="00BC1687" w:rsidRPr="00F14D59" w:rsidRDefault="00D50F9F" w:rsidP="001C33F9">
      <w:pPr>
        <w:pStyle w:val="Nagwek1"/>
        <w:tabs>
          <w:tab w:val="left" w:pos="1260"/>
        </w:tabs>
        <w:jc w:val="both"/>
        <w:rPr>
          <w:rFonts w:ascii="Tahoma" w:hAnsi="Tahoma" w:cs="Tahoma"/>
          <w:sz w:val="18"/>
          <w:szCs w:val="18"/>
        </w:rPr>
      </w:pPr>
      <w:r w:rsidRPr="00F14D59">
        <w:rPr>
          <w:rFonts w:ascii="Tahoma" w:hAnsi="Tahoma" w:cs="Tahoma"/>
          <w:bCs/>
          <w:sz w:val="18"/>
          <w:szCs w:val="18"/>
        </w:rPr>
        <w:t xml:space="preserve">Śniadanie. </w:t>
      </w:r>
      <w:r w:rsidR="001C33F9" w:rsidRPr="00F14D59">
        <w:rPr>
          <w:rFonts w:ascii="Tahoma" w:hAnsi="Tahoma" w:cs="Tahoma"/>
          <w:bCs/>
          <w:sz w:val="18"/>
          <w:szCs w:val="18"/>
        </w:rPr>
        <w:t xml:space="preserve">Msza Święta. </w:t>
      </w:r>
      <w:r w:rsidR="001C33F9" w:rsidRPr="00F14D59">
        <w:rPr>
          <w:rFonts w:ascii="Tahoma" w:hAnsi="Tahoma" w:cs="Tahoma"/>
          <w:sz w:val="18"/>
          <w:szCs w:val="18"/>
        </w:rPr>
        <w:t>Wyjazd do miejscowości</w:t>
      </w:r>
      <w:r w:rsidR="001C33F9">
        <w:rPr>
          <w:rFonts w:ascii="Tahoma" w:hAnsi="Tahoma" w:cs="Tahoma"/>
          <w:sz w:val="18"/>
          <w:szCs w:val="18"/>
        </w:rPr>
        <w:t xml:space="preserve"> </w:t>
      </w:r>
      <w:proofErr w:type="spellStart"/>
      <w:r w:rsidR="001C33F9" w:rsidRPr="00F14D59">
        <w:rPr>
          <w:rFonts w:ascii="Tahoma" w:hAnsi="Tahoma" w:cs="Tahoma"/>
          <w:b/>
          <w:sz w:val="18"/>
          <w:szCs w:val="18"/>
        </w:rPr>
        <w:t>Obidos</w:t>
      </w:r>
      <w:proofErr w:type="spellEnd"/>
      <w:r w:rsidR="001C33F9" w:rsidRPr="00F14D59">
        <w:rPr>
          <w:rFonts w:ascii="Tahoma" w:hAnsi="Tahoma" w:cs="Tahoma"/>
          <w:b/>
          <w:sz w:val="18"/>
          <w:szCs w:val="18"/>
        </w:rPr>
        <w:t xml:space="preserve"> - </w:t>
      </w:r>
      <w:r w:rsidR="001C33F9" w:rsidRPr="00F14D59">
        <w:rPr>
          <w:rFonts w:ascii="Tahoma" w:hAnsi="Tahoma" w:cs="Tahoma"/>
          <w:sz w:val="18"/>
          <w:szCs w:val="18"/>
        </w:rPr>
        <w:t>spacer po malowniczym miasteczku założonym przez Celtów, a obecnie będącym znakomitym przykładem średniowiecznej zabudowy</w:t>
      </w:r>
      <w:r w:rsidR="001C33F9">
        <w:rPr>
          <w:rFonts w:ascii="Tahoma" w:hAnsi="Tahoma" w:cs="Tahoma"/>
          <w:sz w:val="18"/>
          <w:szCs w:val="18"/>
        </w:rPr>
        <w:t xml:space="preserve">. </w:t>
      </w:r>
      <w:r w:rsidR="001C33F9" w:rsidRPr="00F14D59">
        <w:rPr>
          <w:rFonts w:ascii="Tahoma" w:hAnsi="Tahoma" w:cs="Tahoma"/>
          <w:sz w:val="18"/>
          <w:szCs w:val="18"/>
        </w:rPr>
        <w:t xml:space="preserve">Następnie przejazd na </w:t>
      </w:r>
      <w:r w:rsidR="001C33F9" w:rsidRPr="00F14D59">
        <w:rPr>
          <w:rStyle w:val="a21"/>
          <w:rFonts w:ascii="Tahoma" w:hAnsi="Tahoma" w:cs="Tahoma"/>
          <w:szCs w:val="18"/>
        </w:rPr>
        <w:t xml:space="preserve">przylądek </w:t>
      </w:r>
      <w:proofErr w:type="spellStart"/>
      <w:r w:rsidR="001C33F9" w:rsidRPr="00F14D59">
        <w:rPr>
          <w:rStyle w:val="a21"/>
          <w:rFonts w:ascii="Tahoma" w:hAnsi="Tahoma" w:cs="Tahoma"/>
          <w:b/>
          <w:szCs w:val="18"/>
        </w:rPr>
        <w:t>Cabo</w:t>
      </w:r>
      <w:proofErr w:type="spellEnd"/>
      <w:r w:rsidR="001C33F9" w:rsidRPr="00F14D59">
        <w:rPr>
          <w:rStyle w:val="a21"/>
          <w:rFonts w:ascii="Tahoma" w:hAnsi="Tahoma" w:cs="Tahoma"/>
          <w:b/>
          <w:szCs w:val="18"/>
        </w:rPr>
        <w:t xml:space="preserve"> da </w:t>
      </w:r>
      <w:proofErr w:type="spellStart"/>
      <w:r w:rsidR="001C33F9" w:rsidRPr="00F14D59">
        <w:rPr>
          <w:rStyle w:val="a21"/>
          <w:rFonts w:ascii="Tahoma" w:hAnsi="Tahoma" w:cs="Tahoma"/>
          <w:b/>
          <w:szCs w:val="18"/>
        </w:rPr>
        <w:t>Roca</w:t>
      </w:r>
      <w:proofErr w:type="spellEnd"/>
      <w:r w:rsidR="001C33F9" w:rsidRPr="00F14D59">
        <w:rPr>
          <w:rStyle w:val="a21"/>
          <w:rFonts w:ascii="Tahoma" w:hAnsi="Tahoma" w:cs="Tahoma"/>
          <w:szCs w:val="18"/>
        </w:rPr>
        <w:t xml:space="preserve"> – najbardziej wysunięty na zachód skrawek Europy, skąd rozpościera się wspaniały widok na bezkresny Ocean Atlantycki oraz urwiste klify. Po południu przejazd do</w:t>
      </w:r>
      <w:r w:rsidR="001C33F9">
        <w:rPr>
          <w:rStyle w:val="a21"/>
          <w:rFonts w:ascii="Tahoma" w:hAnsi="Tahoma" w:cs="Tahoma"/>
          <w:szCs w:val="18"/>
        </w:rPr>
        <w:t xml:space="preserve"> </w:t>
      </w:r>
      <w:proofErr w:type="spellStart"/>
      <w:r w:rsidR="001C33F9" w:rsidRPr="00F14D59">
        <w:rPr>
          <w:rFonts w:ascii="Tahoma" w:hAnsi="Tahoma" w:cs="Tahoma"/>
          <w:b/>
          <w:sz w:val="18"/>
          <w:szCs w:val="18"/>
        </w:rPr>
        <w:t>Sintr</w:t>
      </w:r>
      <w:r w:rsidR="001C33F9">
        <w:rPr>
          <w:rFonts w:ascii="Tahoma" w:hAnsi="Tahoma" w:cs="Tahoma"/>
          <w:b/>
          <w:sz w:val="18"/>
          <w:szCs w:val="18"/>
        </w:rPr>
        <w:t>y</w:t>
      </w:r>
      <w:proofErr w:type="spellEnd"/>
      <w:r w:rsidR="001C33F9" w:rsidRPr="00F14D59">
        <w:rPr>
          <w:rFonts w:ascii="Tahoma" w:hAnsi="Tahoma" w:cs="Tahoma"/>
          <w:b/>
          <w:sz w:val="18"/>
          <w:szCs w:val="18"/>
        </w:rPr>
        <w:t xml:space="preserve"> </w:t>
      </w:r>
      <w:r w:rsidR="001C33F9" w:rsidRPr="00F14D59">
        <w:rPr>
          <w:rFonts w:ascii="Tahoma" w:hAnsi="Tahoma" w:cs="Tahoma"/>
          <w:sz w:val="18"/>
          <w:szCs w:val="18"/>
        </w:rPr>
        <w:t xml:space="preserve">– jednego z najbardziej romantycznych miasteczek Portugalii – </w:t>
      </w:r>
      <w:r w:rsidR="001C33F9" w:rsidRPr="00F14D59">
        <w:rPr>
          <w:rStyle w:val="a21"/>
          <w:rFonts w:ascii="Tahoma" w:hAnsi="Tahoma" w:cs="Tahoma"/>
          <w:szCs w:val="18"/>
        </w:rPr>
        <w:t xml:space="preserve">zwiedzanie </w:t>
      </w:r>
      <w:r w:rsidR="001C33F9" w:rsidRPr="00F14D59">
        <w:rPr>
          <w:rFonts w:ascii="Tahoma" w:hAnsi="Tahoma" w:cs="Tahoma"/>
          <w:sz w:val="18"/>
          <w:szCs w:val="18"/>
        </w:rPr>
        <w:t xml:space="preserve">letniej rezydencji królów portugalskich - okazałej budowli </w:t>
      </w:r>
      <w:proofErr w:type="spellStart"/>
      <w:r w:rsidR="001C33F9" w:rsidRPr="00F14D59">
        <w:rPr>
          <w:rFonts w:ascii="Tahoma" w:hAnsi="Tahoma" w:cs="Tahoma"/>
          <w:bCs/>
          <w:sz w:val="18"/>
          <w:szCs w:val="18"/>
        </w:rPr>
        <w:t>Palacio</w:t>
      </w:r>
      <w:proofErr w:type="spellEnd"/>
      <w:r w:rsidR="001C33F9" w:rsidRPr="00F14D59">
        <w:rPr>
          <w:rFonts w:ascii="Tahoma" w:hAnsi="Tahoma" w:cs="Tahoma"/>
          <w:bCs/>
          <w:sz w:val="18"/>
          <w:szCs w:val="18"/>
        </w:rPr>
        <w:t xml:space="preserve"> </w:t>
      </w:r>
      <w:proofErr w:type="spellStart"/>
      <w:r w:rsidR="001C33F9" w:rsidRPr="00F14D59">
        <w:rPr>
          <w:rFonts w:ascii="Tahoma" w:hAnsi="Tahoma" w:cs="Tahoma"/>
          <w:bCs/>
          <w:sz w:val="18"/>
          <w:szCs w:val="18"/>
        </w:rPr>
        <w:t>Nacional</w:t>
      </w:r>
      <w:proofErr w:type="spellEnd"/>
      <w:r w:rsidR="001C33F9">
        <w:rPr>
          <w:rFonts w:ascii="Tahoma" w:hAnsi="Tahoma" w:cs="Tahoma"/>
          <w:sz w:val="18"/>
          <w:szCs w:val="18"/>
        </w:rPr>
        <w:t xml:space="preserve">. </w:t>
      </w:r>
      <w:r w:rsidR="001C33F9" w:rsidRPr="00F14D59">
        <w:rPr>
          <w:rFonts w:ascii="Tahoma" w:hAnsi="Tahoma" w:cs="Tahoma"/>
          <w:sz w:val="18"/>
          <w:szCs w:val="18"/>
        </w:rPr>
        <w:t xml:space="preserve">Przejazd na </w:t>
      </w:r>
      <w:r w:rsidR="001C33F9">
        <w:rPr>
          <w:rFonts w:ascii="Tahoma" w:hAnsi="Tahoma" w:cs="Tahoma"/>
          <w:sz w:val="18"/>
          <w:szCs w:val="18"/>
        </w:rPr>
        <w:t xml:space="preserve">obiadokolację i </w:t>
      </w:r>
      <w:r w:rsidR="001C33F9" w:rsidRPr="00F14D59">
        <w:rPr>
          <w:rFonts w:ascii="Tahoma" w:hAnsi="Tahoma" w:cs="Tahoma"/>
          <w:sz w:val="18"/>
          <w:szCs w:val="18"/>
        </w:rPr>
        <w:t xml:space="preserve">nocleg do hotelu w </w:t>
      </w:r>
      <w:r w:rsidR="001C33F9">
        <w:rPr>
          <w:rFonts w:ascii="Tahoma" w:hAnsi="Tahoma" w:cs="Tahoma"/>
          <w:sz w:val="18"/>
          <w:szCs w:val="18"/>
        </w:rPr>
        <w:t>okolicy Lizbony.</w:t>
      </w:r>
    </w:p>
    <w:p w14:paraId="3E3B7E19" w14:textId="04B1BA0B" w:rsidR="00D50F9F" w:rsidRPr="00F14D59" w:rsidRDefault="00D50F9F" w:rsidP="006860D2">
      <w:pPr>
        <w:jc w:val="both"/>
        <w:rPr>
          <w:rFonts w:ascii="Tahoma" w:hAnsi="Tahoma" w:cs="Tahoma"/>
          <w:bCs/>
          <w:sz w:val="4"/>
          <w:szCs w:val="4"/>
        </w:rPr>
      </w:pPr>
    </w:p>
    <w:p w14:paraId="2F418F67" w14:textId="6CE5A01D" w:rsidR="00D50F9F" w:rsidRPr="00F14D59" w:rsidRDefault="00D50F9F" w:rsidP="006860D2">
      <w:pPr>
        <w:jc w:val="both"/>
        <w:rPr>
          <w:rFonts w:ascii="Tahoma" w:hAnsi="Tahoma" w:cs="Tahoma"/>
          <w:sz w:val="18"/>
          <w:szCs w:val="18"/>
        </w:rPr>
      </w:pPr>
      <w:r w:rsidRPr="00F14D59">
        <w:rPr>
          <w:rFonts w:ascii="Tahoma" w:hAnsi="Tahoma" w:cs="Tahoma"/>
          <w:b/>
          <w:bCs/>
          <w:color w:val="008000"/>
          <w:sz w:val="18"/>
          <w:szCs w:val="18"/>
        </w:rPr>
        <w:t xml:space="preserve">DZIEŃ 8 </w:t>
      </w:r>
      <w:r w:rsidR="00594980">
        <w:rPr>
          <w:rFonts w:ascii="Tahoma" w:hAnsi="Tahoma" w:cs="Tahoma"/>
          <w:b/>
          <w:bCs/>
          <w:color w:val="008000"/>
          <w:sz w:val="18"/>
          <w:szCs w:val="18"/>
        </w:rPr>
        <w:tab/>
      </w:r>
    </w:p>
    <w:p w14:paraId="01272C27" w14:textId="25DDCAB8" w:rsidR="00D50F9F" w:rsidRDefault="00D50F9F" w:rsidP="005D5E77">
      <w:pPr>
        <w:jc w:val="both"/>
        <w:rPr>
          <w:rFonts w:ascii="Tahoma" w:hAnsi="Tahoma" w:cs="Tahoma"/>
          <w:sz w:val="18"/>
          <w:szCs w:val="18"/>
        </w:rPr>
      </w:pPr>
      <w:r w:rsidRPr="00F14D59">
        <w:rPr>
          <w:rFonts w:ascii="Tahoma" w:hAnsi="Tahoma" w:cs="Tahoma"/>
          <w:sz w:val="18"/>
          <w:szCs w:val="18"/>
        </w:rPr>
        <w:t xml:space="preserve">Wykwaterowanie. Przejazd na lotnisko. Przelot powrotny do Polski o godz. </w:t>
      </w:r>
      <w:r w:rsidR="001C33F9">
        <w:rPr>
          <w:rFonts w:ascii="Tahoma" w:hAnsi="Tahoma" w:cs="Tahoma"/>
          <w:sz w:val="18"/>
          <w:szCs w:val="18"/>
        </w:rPr>
        <w:t>13:35</w:t>
      </w:r>
      <w:r w:rsidRPr="00F14D59">
        <w:rPr>
          <w:rFonts w:ascii="Tahoma" w:hAnsi="Tahoma" w:cs="Tahoma"/>
          <w:sz w:val="18"/>
          <w:szCs w:val="18"/>
        </w:rPr>
        <w:t xml:space="preserve">. Lądowanie na lotnisku w </w:t>
      </w:r>
      <w:r w:rsidR="00AD51B7" w:rsidRPr="00F14D59">
        <w:rPr>
          <w:rFonts w:ascii="Tahoma" w:hAnsi="Tahoma" w:cs="Tahoma"/>
          <w:sz w:val="18"/>
          <w:szCs w:val="18"/>
        </w:rPr>
        <w:t xml:space="preserve">Warszawie o godz. </w:t>
      </w:r>
      <w:r w:rsidR="00187DA3">
        <w:rPr>
          <w:rFonts w:ascii="Tahoma" w:hAnsi="Tahoma" w:cs="Tahoma"/>
          <w:sz w:val="18"/>
          <w:szCs w:val="18"/>
        </w:rPr>
        <w:t>1</w:t>
      </w:r>
      <w:r w:rsidR="001C33F9">
        <w:rPr>
          <w:rFonts w:ascii="Tahoma" w:hAnsi="Tahoma" w:cs="Tahoma"/>
          <w:sz w:val="18"/>
          <w:szCs w:val="18"/>
        </w:rPr>
        <w:t>8</w:t>
      </w:r>
      <w:r w:rsidR="00187DA3">
        <w:rPr>
          <w:rFonts w:ascii="Tahoma" w:hAnsi="Tahoma" w:cs="Tahoma"/>
          <w:sz w:val="18"/>
          <w:szCs w:val="18"/>
        </w:rPr>
        <w:t>:40.</w:t>
      </w:r>
      <w:r w:rsidRPr="00F14D59">
        <w:rPr>
          <w:rFonts w:ascii="Tahoma" w:hAnsi="Tahoma" w:cs="Tahoma"/>
          <w:sz w:val="18"/>
          <w:szCs w:val="18"/>
        </w:rPr>
        <w:t xml:space="preserve"> Zakończenie pielgrzymki.</w:t>
      </w:r>
    </w:p>
    <w:p w14:paraId="22471057" w14:textId="77777777" w:rsidR="00266A6C" w:rsidRDefault="00266A6C" w:rsidP="005D5E77">
      <w:pPr>
        <w:jc w:val="both"/>
        <w:rPr>
          <w:rFonts w:ascii="Tahoma" w:hAnsi="Tahoma" w:cs="Tahoma"/>
          <w:sz w:val="18"/>
          <w:szCs w:val="18"/>
        </w:rPr>
      </w:pPr>
    </w:p>
    <w:p w14:paraId="5FDB973B" w14:textId="0645ADEB" w:rsidR="00266A6C" w:rsidRDefault="00266A6C" w:rsidP="00266A6C">
      <w:pPr>
        <w:jc w:val="center"/>
        <w:rPr>
          <w:rFonts w:ascii="Tahoma" w:hAnsi="Tahoma" w:cs="Tahoma"/>
          <w:b/>
          <w:bCs/>
          <w:color w:val="FF0000"/>
          <w:sz w:val="18"/>
          <w:szCs w:val="18"/>
        </w:rPr>
      </w:pPr>
      <w:r w:rsidRPr="00266A6C">
        <w:rPr>
          <w:rFonts w:ascii="Tahoma" w:hAnsi="Tahoma" w:cs="Tahoma"/>
          <w:b/>
          <w:bCs/>
          <w:color w:val="FF0000"/>
          <w:sz w:val="18"/>
          <w:szCs w:val="18"/>
        </w:rPr>
        <w:t xml:space="preserve">Dodatkowe </w:t>
      </w:r>
      <w:r>
        <w:rPr>
          <w:rFonts w:ascii="Tahoma" w:hAnsi="Tahoma" w:cs="Tahoma"/>
          <w:b/>
          <w:bCs/>
          <w:color w:val="FF0000"/>
          <w:sz w:val="18"/>
          <w:szCs w:val="18"/>
        </w:rPr>
        <w:t>i</w:t>
      </w:r>
      <w:r w:rsidRPr="00266A6C">
        <w:rPr>
          <w:rFonts w:ascii="Tahoma" w:hAnsi="Tahoma" w:cs="Tahoma"/>
          <w:b/>
          <w:bCs/>
          <w:color w:val="FF0000"/>
          <w:sz w:val="18"/>
          <w:szCs w:val="18"/>
        </w:rPr>
        <w:t>nformacje  u ks. proboszcza</w:t>
      </w:r>
    </w:p>
    <w:p w14:paraId="179CFE96" w14:textId="59A9BD9A" w:rsidR="00266A6C" w:rsidRPr="00266A6C" w:rsidRDefault="00266A6C" w:rsidP="00266A6C">
      <w:pPr>
        <w:jc w:val="center"/>
        <w:rPr>
          <w:rFonts w:ascii="Tahoma" w:hAnsi="Tahoma" w:cs="Tahoma"/>
          <w:b/>
          <w:bCs/>
          <w:color w:val="FF0000"/>
          <w:sz w:val="18"/>
          <w:szCs w:val="18"/>
        </w:rPr>
      </w:pPr>
      <w:r w:rsidRPr="00266A6C">
        <w:rPr>
          <w:rFonts w:ascii="Tahoma" w:hAnsi="Tahoma" w:cs="Tahoma"/>
          <w:b/>
          <w:bCs/>
          <w:color w:val="FF0000"/>
          <w:sz w:val="18"/>
          <w:szCs w:val="18"/>
        </w:rPr>
        <w:t xml:space="preserve"> </w:t>
      </w:r>
      <w:proofErr w:type="spellStart"/>
      <w:r w:rsidRPr="00266A6C">
        <w:rPr>
          <w:rFonts w:ascii="Tahoma" w:hAnsi="Tahoma" w:cs="Tahoma"/>
          <w:b/>
          <w:bCs/>
          <w:color w:val="FF0000"/>
          <w:sz w:val="18"/>
          <w:szCs w:val="18"/>
        </w:rPr>
        <w:t>tel</w:t>
      </w:r>
      <w:proofErr w:type="spellEnd"/>
      <w:r w:rsidRPr="00266A6C">
        <w:rPr>
          <w:rFonts w:ascii="Tahoma" w:hAnsi="Tahoma" w:cs="Tahoma"/>
          <w:b/>
          <w:bCs/>
          <w:color w:val="FF0000"/>
          <w:sz w:val="18"/>
          <w:szCs w:val="18"/>
        </w:rPr>
        <w:t xml:space="preserve"> 539.630.410</w:t>
      </w:r>
    </w:p>
    <w:p w14:paraId="56D57D74" w14:textId="77777777" w:rsidR="00D50F9F" w:rsidRPr="00AB4EB4" w:rsidRDefault="00D50F9F" w:rsidP="005D5E77">
      <w:pPr>
        <w:jc w:val="both"/>
        <w:rPr>
          <w:rFonts w:ascii="Tahoma" w:hAnsi="Tahoma" w:cs="Tahoma"/>
          <w:sz w:val="19"/>
          <w:szCs w:val="19"/>
        </w:rPr>
        <w:sectPr w:rsidR="00D50F9F" w:rsidRPr="00AB4EB4" w:rsidSect="005C3A64">
          <w:type w:val="continuous"/>
          <w:pgSz w:w="11906" w:h="16838"/>
          <w:pgMar w:top="720" w:right="720" w:bottom="720" w:left="720" w:header="57" w:footer="170" w:gutter="0"/>
          <w:cols w:num="2" w:space="708"/>
          <w:docGrid w:linePitch="360"/>
        </w:sectPr>
      </w:pPr>
      <w:r>
        <w:rPr>
          <w:rFonts w:ascii="Tahoma" w:hAnsi="Tahoma" w:cs="Tahoma"/>
          <w:sz w:val="19"/>
          <w:szCs w:val="19"/>
        </w:rPr>
        <w:br w:type="column"/>
      </w:r>
    </w:p>
    <w:p w14:paraId="573AA834" w14:textId="13E93B78" w:rsidR="00D50F9F" w:rsidRPr="009F3869" w:rsidRDefault="00D50F9F" w:rsidP="00321F1D">
      <w:pPr>
        <w:jc w:val="center"/>
        <w:rPr>
          <w:rFonts w:ascii="Tahoma" w:hAnsi="Tahoma" w:cs="Tahoma"/>
          <w:b/>
          <w:sz w:val="28"/>
          <w:szCs w:val="28"/>
        </w:rPr>
      </w:pPr>
      <w:r w:rsidRPr="009F3869">
        <w:rPr>
          <w:rFonts w:ascii="Tahoma" w:hAnsi="Tahoma" w:cs="Tahoma"/>
          <w:b/>
          <w:color w:val="538135"/>
          <w:sz w:val="28"/>
          <w:szCs w:val="28"/>
        </w:rPr>
        <w:t xml:space="preserve">Termin: </w:t>
      </w:r>
      <w:r w:rsidR="001C33F9" w:rsidRPr="009F3869">
        <w:rPr>
          <w:rFonts w:ascii="Tahoma" w:hAnsi="Tahoma" w:cs="Tahoma"/>
          <w:b/>
          <w:sz w:val="28"/>
          <w:szCs w:val="28"/>
        </w:rPr>
        <w:t>30.</w:t>
      </w:r>
      <w:r w:rsidR="00187DA3" w:rsidRPr="009F3869">
        <w:rPr>
          <w:rFonts w:ascii="Tahoma" w:hAnsi="Tahoma" w:cs="Tahoma"/>
          <w:b/>
          <w:sz w:val="28"/>
          <w:szCs w:val="28"/>
        </w:rPr>
        <w:t>09</w:t>
      </w:r>
      <w:r w:rsidR="001C33F9" w:rsidRPr="009F3869">
        <w:rPr>
          <w:rFonts w:ascii="Tahoma" w:hAnsi="Tahoma" w:cs="Tahoma"/>
          <w:b/>
          <w:sz w:val="28"/>
          <w:szCs w:val="28"/>
        </w:rPr>
        <w:t xml:space="preserve"> – 7.10.</w:t>
      </w:r>
      <w:r w:rsidR="008C7614" w:rsidRPr="009F3869">
        <w:rPr>
          <w:rFonts w:ascii="Tahoma" w:hAnsi="Tahoma" w:cs="Tahoma"/>
          <w:b/>
          <w:sz w:val="28"/>
          <w:szCs w:val="28"/>
        </w:rPr>
        <w:t>2026</w:t>
      </w:r>
      <w:r w:rsidRPr="009F3869">
        <w:rPr>
          <w:rFonts w:ascii="Tahoma" w:hAnsi="Tahoma" w:cs="Tahoma"/>
          <w:b/>
          <w:sz w:val="28"/>
          <w:szCs w:val="28"/>
        </w:rPr>
        <w:t xml:space="preserve"> </w:t>
      </w:r>
    </w:p>
    <w:p w14:paraId="0053A8C3" w14:textId="750571A6" w:rsidR="00D50F9F" w:rsidRPr="009F3869" w:rsidRDefault="00D50F9F" w:rsidP="00321F1D">
      <w:pPr>
        <w:jc w:val="center"/>
        <w:rPr>
          <w:rFonts w:ascii="Tahoma" w:hAnsi="Tahoma" w:cs="Tahoma"/>
          <w:b/>
          <w:sz w:val="28"/>
          <w:szCs w:val="28"/>
        </w:rPr>
      </w:pPr>
      <w:r w:rsidRPr="009F3869">
        <w:rPr>
          <w:rFonts w:ascii="Tahoma" w:hAnsi="Tahoma" w:cs="Tahoma"/>
          <w:b/>
          <w:color w:val="538135"/>
          <w:sz w:val="28"/>
          <w:szCs w:val="28"/>
        </w:rPr>
        <w:t xml:space="preserve">Cena: </w:t>
      </w:r>
      <w:r w:rsidR="001C33F9" w:rsidRPr="009F3869">
        <w:rPr>
          <w:rFonts w:ascii="Tahoma" w:hAnsi="Tahoma" w:cs="Tahoma"/>
          <w:b/>
          <w:sz w:val="28"/>
          <w:szCs w:val="28"/>
        </w:rPr>
        <w:t>6 300</w:t>
      </w:r>
      <w:r w:rsidRPr="009F3869">
        <w:rPr>
          <w:rFonts w:ascii="Tahoma" w:hAnsi="Tahoma" w:cs="Tahoma"/>
          <w:b/>
          <w:sz w:val="28"/>
          <w:szCs w:val="28"/>
        </w:rPr>
        <w:t xml:space="preserve"> zł</w:t>
      </w:r>
    </w:p>
    <w:p w14:paraId="247DFA76" w14:textId="2E967470" w:rsidR="00D50F9F" w:rsidRPr="009F3869" w:rsidRDefault="00D50F9F" w:rsidP="00791DA6">
      <w:pPr>
        <w:jc w:val="center"/>
        <w:rPr>
          <w:rFonts w:ascii="Tahoma" w:hAnsi="Tahoma" w:cs="Tahoma"/>
          <w:b/>
          <w:sz w:val="28"/>
          <w:szCs w:val="28"/>
        </w:rPr>
      </w:pPr>
      <w:r w:rsidRPr="009F3869">
        <w:rPr>
          <w:rFonts w:ascii="Tahoma" w:hAnsi="Tahoma" w:cs="Tahoma"/>
          <w:b/>
          <w:color w:val="538135"/>
          <w:sz w:val="28"/>
          <w:szCs w:val="28"/>
        </w:rPr>
        <w:t>Stali Klienci:</w:t>
      </w:r>
      <w:r w:rsidRPr="009F3869">
        <w:rPr>
          <w:rFonts w:ascii="Tahoma" w:hAnsi="Tahoma" w:cs="Tahoma"/>
          <w:b/>
          <w:sz w:val="28"/>
          <w:szCs w:val="28"/>
        </w:rPr>
        <w:t xml:space="preserve"> </w:t>
      </w:r>
      <w:r w:rsidR="001C33F9" w:rsidRPr="009F3869">
        <w:rPr>
          <w:rFonts w:ascii="Tahoma" w:hAnsi="Tahoma" w:cs="Tahoma"/>
          <w:b/>
          <w:sz w:val="28"/>
          <w:szCs w:val="28"/>
        </w:rPr>
        <w:t>5 990</w:t>
      </w:r>
      <w:r w:rsidR="00F14D59" w:rsidRPr="009F3869">
        <w:rPr>
          <w:rFonts w:ascii="Tahoma" w:hAnsi="Tahoma" w:cs="Tahoma"/>
          <w:b/>
          <w:sz w:val="28"/>
          <w:szCs w:val="28"/>
        </w:rPr>
        <w:t xml:space="preserve"> </w:t>
      </w:r>
      <w:r w:rsidRPr="009F3869">
        <w:rPr>
          <w:rFonts w:ascii="Tahoma" w:hAnsi="Tahoma" w:cs="Tahoma"/>
          <w:b/>
          <w:sz w:val="28"/>
          <w:szCs w:val="28"/>
        </w:rPr>
        <w:t>zł</w:t>
      </w:r>
    </w:p>
    <w:p w14:paraId="0FFE4E7F" w14:textId="77777777" w:rsidR="00D50F9F" w:rsidRPr="00371799" w:rsidRDefault="00D50F9F" w:rsidP="00321F1D">
      <w:pPr>
        <w:jc w:val="center"/>
        <w:rPr>
          <w:rFonts w:ascii="Tahoma" w:hAnsi="Tahoma" w:cs="Tahoma"/>
          <w:b/>
          <w:sz w:val="4"/>
          <w:szCs w:val="26"/>
        </w:rPr>
      </w:pPr>
    </w:p>
    <w:p w14:paraId="2A1626E5" w14:textId="77777777" w:rsidR="00D50F9F" w:rsidRPr="00ED364D" w:rsidRDefault="00D50F9F">
      <w:pPr>
        <w:jc w:val="both"/>
        <w:rPr>
          <w:rFonts w:ascii="Arial Narrow" w:hAnsi="Arial Narrow" w:cs="Tahoma"/>
          <w:b/>
          <w:color w:val="FF0000"/>
          <w:sz w:val="4"/>
          <w:szCs w:val="18"/>
          <w:u w:val="single"/>
        </w:rPr>
      </w:pPr>
    </w:p>
    <w:p w14:paraId="2EDEE0FB" w14:textId="77777777" w:rsidR="00D50F9F" w:rsidRPr="001073A7" w:rsidRDefault="00D50F9F" w:rsidP="002E0131">
      <w:pPr>
        <w:rPr>
          <w:rFonts w:ascii="Tahoma" w:hAnsi="Tahoma" w:cs="Tahoma"/>
          <w:b/>
          <w:color w:val="FF0000"/>
          <w:sz w:val="18"/>
          <w:szCs w:val="19"/>
        </w:rPr>
      </w:pPr>
      <w:r w:rsidRPr="001073A7">
        <w:rPr>
          <w:rFonts w:ascii="Tahoma" w:hAnsi="Tahoma" w:cs="Tahoma"/>
          <w:b/>
          <w:color w:val="FF0000"/>
          <w:sz w:val="18"/>
          <w:szCs w:val="19"/>
        </w:rPr>
        <w:t>CENA OBEJMUJE:</w:t>
      </w:r>
    </w:p>
    <w:p w14:paraId="3769C318" w14:textId="09E9CAE2" w:rsidR="00D50F9F" w:rsidRPr="001073A7" w:rsidRDefault="00D50F9F" w:rsidP="00371799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1073A7">
        <w:rPr>
          <w:rFonts w:ascii="Tahoma" w:hAnsi="Tahoma" w:cs="Tahoma"/>
          <w:color w:val="000000"/>
          <w:sz w:val="18"/>
          <w:szCs w:val="19"/>
        </w:rPr>
        <w:t xml:space="preserve">Przelot na trasie: </w:t>
      </w:r>
      <w:r w:rsidR="00AD51B7">
        <w:rPr>
          <w:rFonts w:ascii="Tahoma" w:hAnsi="Tahoma" w:cs="Tahoma"/>
          <w:color w:val="000000"/>
          <w:sz w:val="18"/>
          <w:szCs w:val="19"/>
        </w:rPr>
        <w:t xml:space="preserve">Warszawa </w:t>
      </w:r>
      <w:r w:rsidRPr="001073A7">
        <w:rPr>
          <w:rFonts w:ascii="Tahoma" w:hAnsi="Tahoma" w:cs="Tahoma"/>
          <w:color w:val="000000"/>
          <w:sz w:val="18"/>
          <w:szCs w:val="19"/>
        </w:rPr>
        <w:t>– Lizbona –</w:t>
      </w:r>
      <w:r w:rsidR="00C819BD">
        <w:rPr>
          <w:rFonts w:ascii="Tahoma" w:hAnsi="Tahoma" w:cs="Tahoma"/>
          <w:color w:val="000000"/>
          <w:sz w:val="18"/>
          <w:szCs w:val="19"/>
        </w:rPr>
        <w:t xml:space="preserve"> </w:t>
      </w:r>
      <w:r w:rsidR="00AD51B7">
        <w:rPr>
          <w:rFonts w:ascii="Tahoma" w:hAnsi="Tahoma" w:cs="Tahoma"/>
          <w:color w:val="000000"/>
          <w:sz w:val="18"/>
          <w:szCs w:val="19"/>
        </w:rPr>
        <w:t xml:space="preserve">Warszawa </w:t>
      </w:r>
      <w:r w:rsidR="00C819BD">
        <w:rPr>
          <w:rFonts w:ascii="Tahoma" w:hAnsi="Tahoma" w:cs="Tahoma"/>
          <w:color w:val="000000"/>
          <w:sz w:val="18"/>
          <w:szCs w:val="19"/>
        </w:rPr>
        <w:t xml:space="preserve">(loty z </w:t>
      </w:r>
      <w:r w:rsidR="00AD51B7">
        <w:rPr>
          <w:rFonts w:ascii="Tahoma" w:hAnsi="Tahoma" w:cs="Tahoma"/>
          <w:color w:val="000000"/>
          <w:sz w:val="18"/>
          <w:szCs w:val="19"/>
        </w:rPr>
        <w:t>bezpośrednie</w:t>
      </w:r>
      <w:r w:rsidR="00C819BD">
        <w:rPr>
          <w:rFonts w:ascii="Tahoma" w:hAnsi="Tahoma" w:cs="Tahoma"/>
          <w:color w:val="000000"/>
          <w:sz w:val="18"/>
          <w:szCs w:val="19"/>
        </w:rPr>
        <w:t>)</w:t>
      </w:r>
      <w:r w:rsidRPr="001073A7">
        <w:rPr>
          <w:rFonts w:ascii="Tahoma" w:hAnsi="Tahoma" w:cs="Tahoma"/>
          <w:color w:val="000000"/>
          <w:sz w:val="18"/>
          <w:szCs w:val="19"/>
        </w:rPr>
        <w:t>, opłaty lotniskowe i paliwowe;</w:t>
      </w:r>
    </w:p>
    <w:p w14:paraId="6F6E3540" w14:textId="77777777" w:rsidR="00D50F9F" w:rsidRPr="001073A7" w:rsidRDefault="00D50F9F" w:rsidP="002E0131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1073A7">
        <w:rPr>
          <w:rFonts w:ascii="Tahoma" w:hAnsi="Tahoma" w:cs="Tahoma"/>
          <w:color w:val="000000"/>
          <w:sz w:val="18"/>
          <w:szCs w:val="19"/>
        </w:rPr>
        <w:t>Przejazd klimatyzowanym autokarem na terenie Portugalii i Hiszpanii;</w:t>
      </w:r>
    </w:p>
    <w:p w14:paraId="71FDC7AA" w14:textId="77777777" w:rsidR="00D50F9F" w:rsidRPr="001073A7" w:rsidRDefault="00D50F9F" w:rsidP="002E0131">
      <w:pPr>
        <w:numPr>
          <w:ilvl w:val="0"/>
          <w:numId w:val="9"/>
        </w:numPr>
        <w:ind w:left="284" w:right="-212" w:hanging="284"/>
        <w:rPr>
          <w:rFonts w:ascii="Tahoma" w:hAnsi="Tahoma" w:cs="Tahoma"/>
          <w:color w:val="000000"/>
          <w:sz w:val="18"/>
          <w:szCs w:val="19"/>
        </w:rPr>
      </w:pPr>
      <w:r w:rsidRPr="001073A7">
        <w:rPr>
          <w:rFonts w:ascii="Tahoma" w:hAnsi="Tahoma" w:cs="Tahoma"/>
          <w:color w:val="000000"/>
          <w:sz w:val="18"/>
          <w:szCs w:val="19"/>
        </w:rPr>
        <w:t>7 noclegów w hotelach ***/****, zakwaterowanie w pokojach 2/3-osobowych z łazienkami;</w:t>
      </w:r>
    </w:p>
    <w:p w14:paraId="2FE1C8DC" w14:textId="77777777" w:rsidR="00D50F9F" w:rsidRPr="001073A7" w:rsidRDefault="00D50F9F" w:rsidP="002E0131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1073A7">
        <w:rPr>
          <w:rFonts w:ascii="Tahoma" w:hAnsi="Tahoma" w:cs="Tahoma"/>
          <w:color w:val="000000"/>
          <w:sz w:val="18"/>
          <w:szCs w:val="19"/>
        </w:rPr>
        <w:t>Wyżywienie: 6 śniadań, 6 obiadokolacji;</w:t>
      </w:r>
    </w:p>
    <w:p w14:paraId="03E35C65" w14:textId="22BB9F86" w:rsidR="00D50F9F" w:rsidRPr="001073A7" w:rsidRDefault="00D50F9F" w:rsidP="002E0131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1073A7">
        <w:rPr>
          <w:rFonts w:ascii="Tahoma" w:hAnsi="Tahoma" w:cs="Tahoma"/>
          <w:color w:val="000000"/>
          <w:sz w:val="18"/>
          <w:szCs w:val="19"/>
        </w:rPr>
        <w:t>Opiekę polskojęzycznego pilota;</w:t>
      </w:r>
    </w:p>
    <w:p w14:paraId="445C3235" w14:textId="7A4EDAE2" w:rsidR="00D50F9F" w:rsidRPr="001073A7" w:rsidRDefault="00D50F9F" w:rsidP="002E0131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1073A7">
        <w:rPr>
          <w:rFonts w:ascii="Tahoma" w:hAnsi="Tahoma" w:cs="Tahoma"/>
          <w:color w:val="000000"/>
          <w:sz w:val="18"/>
          <w:szCs w:val="19"/>
        </w:rPr>
        <w:t>Opiekę duchową kapłana</w:t>
      </w:r>
      <w:r w:rsidR="003070E8">
        <w:rPr>
          <w:rFonts w:ascii="Tahoma" w:hAnsi="Tahoma" w:cs="Tahoma"/>
          <w:color w:val="000000"/>
          <w:sz w:val="18"/>
          <w:szCs w:val="19"/>
        </w:rPr>
        <w:t xml:space="preserve"> i Msze Święte</w:t>
      </w:r>
      <w:r w:rsidRPr="001073A7">
        <w:rPr>
          <w:rFonts w:ascii="Tahoma" w:hAnsi="Tahoma" w:cs="Tahoma"/>
          <w:color w:val="000000"/>
          <w:sz w:val="18"/>
          <w:szCs w:val="19"/>
        </w:rPr>
        <w:t>;</w:t>
      </w:r>
    </w:p>
    <w:p w14:paraId="1FFEF8D7" w14:textId="77777777" w:rsidR="00D50F9F" w:rsidRPr="001073A7" w:rsidRDefault="00D50F9F" w:rsidP="00AB5B44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1073A7">
        <w:rPr>
          <w:rFonts w:ascii="Tahoma" w:hAnsi="Tahoma" w:cs="Tahoma"/>
          <w:color w:val="000000"/>
          <w:sz w:val="18"/>
          <w:szCs w:val="19"/>
        </w:rPr>
        <w:t>Ubezpieczenie: KL + Assistance wraz z KL chorób przewlekłych do 20.000 EUR i NNW do 2.000 EUR;</w:t>
      </w:r>
    </w:p>
    <w:p w14:paraId="139D24ED" w14:textId="77777777" w:rsidR="00D50F9F" w:rsidRPr="001073A7" w:rsidRDefault="00D50F9F" w:rsidP="009E4FE2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</w:rPr>
      </w:pPr>
      <w:r w:rsidRPr="001073A7">
        <w:rPr>
          <w:rFonts w:ascii="Tahoma" w:hAnsi="Tahoma" w:cs="Tahoma"/>
          <w:color w:val="000000"/>
          <w:sz w:val="18"/>
        </w:rPr>
        <w:t>Podatki, składkę na Turystyczny Fundusz Gwarancyjny i Turystyczny Fundusz Pomocowy.</w:t>
      </w:r>
    </w:p>
    <w:p w14:paraId="0E9E6341" w14:textId="77777777" w:rsidR="00D50F9F" w:rsidRPr="00AF1BE5" w:rsidRDefault="00D50F9F" w:rsidP="009E4FE2">
      <w:pPr>
        <w:rPr>
          <w:rFonts w:ascii="Tahoma" w:hAnsi="Tahoma" w:cs="Tahoma"/>
          <w:color w:val="000000"/>
          <w:sz w:val="4"/>
          <w:szCs w:val="10"/>
          <w:highlight w:val="yellow"/>
        </w:rPr>
      </w:pPr>
    </w:p>
    <w:p w14:paraId="6D526F34" w14:textId="77777777" w:rsidR="00D50F9F" w:rsidRPr="00DC2E2D" w:rsidRDefault="00D50F9F" w:rsidP="002E0131">
      <w:pPr>
        <w:rPr>
          <w:rFonts w:ascii="Tahoma" w:hAnsi="Tahoma" w:cs="Tahoma"/>
          <w:b/>
          <w:color w:val="FF0000"/>
          <w:sz w:val="18"/>
          <w:szCs w:val="19"/>
        </w:rPr>
      </w:pPr>
      <w:r w:rsidRPr="00DC2E2D">
        <w:rPr>
          <w:rFonts w:ascii="Tahoma" w:hAnsi="Tahoma" w:cs="Tahoma"/>
          <w:b/>
          <w:color w:val="FF0000"/>
          <w:sz w:val="18"/>
          <w:szCs w:val="19"/>
        </w:rPr>
        <w:t>CENA NIE OBEJMUJE:</w:t>
      </w:r>
    </w:p>
    <w:p w14:paraId="0E811FBF" w14:textId="1DC4228A" w:rsidR="00D50F9F" w:rsidRPr="004812D5" w:rsidRDefault="00D50F9F" w:rsidP="002E0131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DC2E2D">
        <w:rPr>
          <w:rFonts w:ascii="Tahoma" w:hAnsi="Tahoma" w:cs="Tahoma"/>
          <w:color w:val="000000"/>
          <w:sz w:val="18"/>
          <w:szCs w:val="19"/>
        </w:rPr>
        <w:t xml:space="preserve">Opłat za bilety wstępu do zwiedzanych obiektów, przewodników miejscowych, indywidualne zestawy słuchawkowe oraz innych opłat związanych z realizacją </w:t>
      </w:r>
      <w:r w:rsidRPr="00556B89">
        <w:rPr>
          <w:rFonts w:ascii="Tahoma" w:hAnsi="Tahoma" w:cs="Tahoma"/>
          <w:color w:val="000000"/>
          <w:sz w:val="18"/>
          <w:szCs w:val="19"/>
        </w:rPr>
        <w:t xml:space="preserve">programu: </w:t>
      </w:r>
      <w:r w:rsidRPr="00556B89">
        <w:rPr>
          <w:rFonts w:ascii="Tahoma" w:hAnsi="Tahoma" w:cs="Tahoma"/>
          <w:b/>
          <w:color w:val="000000"/>
          <w:sz w:val="18"/>
          <w:szCs w:val="19"/>
        </w:rPr>
        <w:t>ok.</w:t>
      </w:r>
      <w:r w:rsidRPr="00556B89">
        <w:rPr>
          <w:rFonts w:ascii="Tahoma" w:hAnsi="Tahoma" w:cs="Tahoma"/>
          <w:color w:val="000000"/>
          <w:sz w:val="18"/>
          <w:szCs w:val="19"/>
        </w:rPr>
        <w:t xml:space="preserve"> </w:t>
      </w:r>
      <w:r w:rsidR="00187DA3" w:rsidRPr="00187DA3">
        <w:rPr>
          <w:rFonts w:ascii="Tahoma" w:hAnsi="Tahoma" w:cs="Tahoma"/>
          <w:b/>
          <w:bCs/>
          <w:color w:val="000000"/>
          <w:sz w:val="18"/>
          <w:szCs w:val="19"/>
        </w:rPr>
        <w:t>1</w:t>
      </w:r>
      <w:r w:rsidR="00D64602">
        <w:rPr>
          <w:rFonts w:ascii="Tahoma" w:hAnsi="Tahoma" w:cs="Tahoma"/>
          <w:b/>
          <w:bCs/>
          <w:color w:val="000000"/>
          <w:sz w:val="18"/>
          <w:szCs w:val="19"/>
        </w:rPr>
        <w:t>80</w:t>
      </w:r>
      <w:r w:rsidR="00187DA3" w:rsidRPr="00187DA3">
        <w:rPr>
          <w:rFonts w:ascii="Tahoma" w:hAnsi="Tahoma" w:cs="Tahoma"/>
          <w:b/>
          <w:bCs/>
          <w:color w:val="000000"/>
          <w:sz w:val="18"/>
          <w:szCs w:val="19"/>
        </w:rPr>
        <w:t>-</w:t>
      </w:r>
      <w:r w:rsidR="004812D5">
        <w:rPr>
          <w:rFonts w:ascii="Tahoma" w:hAnsi="Tahoma" w:cs="Tahoma"/>
          <w:b/>
          <w:color w:val="000000"/>
          <w:sz w:val="18"/>
          <w:szCs w:val="19"/>
        </w:rPr>
        <w:t>1</w:t>
      </w:r>
      <w:r w:rsidR="00D64602">
        <w:rPr>
          <w:rFonts w:ascii="Tahoma" w:hAnsi="Tahoma" w:cs="Tahoma"/>
          <w:b/>
          <w:color w:val="000000"/>
          <w:sz w:val="18"/>
          <w:szCs w:val="19"/>
        </w:rPr>
        <w:t>9</w:t>
      </w:r>
      <w:r w:rsidR="004812D5">
        <w:rPr>
          <w:rFonts w:ascii="Tahoma" w:hAnsi="Tahoma" w:cs="Tahoma"/>
          <w:b/>
          <w:color w:val="000000"/>
          <w:sz w:val="18"/>
          <w:szCs w:val="19"/>
        </w:rPr>
        <w:t>0</w:t>
      </w:r>
      <w:r w:rsidRPr="00556B89">
        <w:rPr>
          <w:rFonts w:ascii="Tahoma" w:hAnsi="Tahoma" w:cs="Tahoma"/>
          <w:b/>
          <w:color w:val="000000"/>
          <w:sz w:val="18"/>
          <w:szCs w:val="19"/>
        </w:rPr>
        <w:t xml:space="preserve"> Euro</w:t>
      </w:r>
      <w:r w:rsidRPr="00556B89">
        <w:rPr>
          <w:rFonts w:ascii="Tahoma" w:hAnsi="Tahoma" w:cs="Tahoma"/>
          <w:color w:val="000000"/>
          <w:sz w:val="18"/>
          <w:szCs w:val="19"/>
        </w:rPr>
        <w:t>;</w:t>
      </w:r>
      <w:r w:rsidR="008C7614">
        <w:rPr>
          <w:rFonts w:ascii="Tahoma" w:hAnsi="Tahoma" w:cs="Tahoma"/>
          <w:color w:val="000000"/>
          <w:sz w:val="18"/>
          <w:szCs w:val="19"/>
        </w:rPr>
        <w:t xml:space="preserve"> </w:t>
      </w:r>
    </w:p>
    <w:p w14:paraId="0AAB8DA0" w14:textId="426EA0E1" w:rsidR="00D50F9F" w:rsidRPr="00F14D59" w:rsidRDefault="00D50F9F" w:rsidP="002E0131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F14D59">
        <w:rPr>
          <w:rFonts w:ascii="Tahoma" w:hAnsi="Tahoma" w:cs="Tahoma"/>
          <w:color w:val="000000"/>
          <w:sz w:val="18"/>
          <w:szCs w:val="19"/>
        </w:rPr>
        <w:t>Napojów do obiadokolacji;</w:t>
      </w:r>
      <w:r w:rsidR="00A5529C">
        <w:rPr>
          <w:rFonts w:ascii="Tahoma" w:hAnsi="Tahoma" w:cs="Tahoma"/>
          <w:color w:val="000000"/>
          <w:sz w:val="18"/>
          <w:szCs w:val="19"/>
        </w:rPr>
        <w:t xml:space="preserve"> </w:t>
      </w:r>
    </w:p>
    <w:p w14:paraId="763860E4" w14:textId="51E0A52B" w:rsidR="00C819BD" w:rsidRPr="00187DA3" w:rsidRDefault="00D50F9F" w:rsidP="00C819BD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187DA3">
        <w:rPr>
          <w:rFonts w:ascii="Tahoma" w:hAnsi="Tahoma" w:cs="Tahoma"/>
          <w:color w:val="000000"/>
          <w:sz w:val="18"/>
          <w:szCs w:val="19"/>
        </w:rPr>
        <w:t xml:space="preserve">Dopłaty do pokoju jednoosobowego: </w:t>
      </w:r>
      <w:r w:rsidR="00C819BD" w:rsidRPr="00187DA3">
        <w:rPr>
          <w:rFonts w:ascii="Tahoma" w:hAnsi="Tahoma" w:cs="Tahoma"/>
          <w:b/>
          <w:color w:val="000000"/>
          <w:sz w:val="18"/>
          <w:szCs w:val="19"/>
        </w:rPr>
        <w:t>1</w:t>
      </w:r>
      <w:r w:rsidR="004812D5" w:rsidRPr="00187DA3">
        <w:rPr>
          <w:rFonts w:ascii="Tahoma" w:hAnsi="Tahoma" w:cs="Tahoma"/>
          <w:b/>
          <w:color w:val="000000"/>
          <w:sz w:val="18"/>
          <w:szCs w:val="19"/>
        </w:rPr>
        <w:t xml:space="preserve"> </w:t>
      </w:r>
      <w:r w:rsidR="001C33F9">
        <w:rPr>
          <w:rFonts w:ascii="Tahoma" w:hAnsi="Tahoma" w:cs="Tahoma"/>
          <w:b/>
          <w:color w:val="000000"/>
          <w:sz w:val="18"/>
          <w:szCs w:val="19"/>
        </w:rPr>
        <w:t>32</w:t>
      </w:r>
      <w:r w:rsidR="00187DA3" w:rsidRPr="00187DA3">
        <w:rPr>
          <w:rFonts w:ascii="Tahoma" w:hAnsi="Tahoma" w:cs="Tahoma"/>
          <w:b/>
          <w:color w:val="000000"/>
          <w:sz w:val="18"/>
          <w:szCs w:val="19"/>
        </w:rPr>
        <w:t>0</w:t>
      </w:r>
      <w:r w:rsidRPr="00187DA3">
        <w:rPr>
          <w:rFonts w:ascii="Tahoma" w:hAnsi="Tahoma" w:cs="Tahoma"/>
          <w:b/>
          <w:color w:val="000000"/>
          <w:sz w:val="18"/>
          <w:szCs w:val="19"/>
        </w:rPr>
        <w:t xml:space="preserve"> zł</w:t>
      </w:r>
      <w:r w:rsidRPr="00187DA3">
        <w:rPr>
          <w:rFonts w:ascii="Tahoma" w:hAnsi="Tahoma" w:cs="Tahoma"/>
          <w:color w:val="000000"/>
          <w:sz w:val="18"/>
          <w:szCs w:val="19"/>
        </w:rPr>
        <w:t>;</w:t>
      </w:r>
    </w:p>
    <w:p w14:paraId="22D2E06C" w14:textId="10010949" w:rsidR="00D50F9F" w:rsidRPr="00187DA3" w:rsidRDefault="00C819BD" w:rsidP="00C819BD">
      <w:pPr>
        <w:numPr>
          <w:ilvl w:val="0"/>
          <w:numId w:val="9"/>
        </w:numPr>
        <w:ind w:left="284" w:hanging="284"/>
        <w:rPr>
          <w:rFonts w:ascii="Tahoma" w:hAnsi="Tahoma" w:cs="Tahoma"/>
          <w:color w:val="000000"/>
          <w:sz w:val="18"/>
          <w:szCs w:val="19"/>
        </w:rPr>
      </w:pPr>
      <w:r w:rsidRPr="00187DA3">
        <w:rPr>
          <w:rFonts w:ascii="Tahoma" w:hAnsi="Tahoma" w:cs="Tahoma"/>
          <w:spacing w:val="-4"/>
          <w:sz w:val="18"/>
          <w:szCs w:val="18"/>
          <w:lang w:eastAsia="zh-CN"/>
        </w:rPr>
        <w:t>Ubezpieczenia od kosztów rezygnacji (KR) – 3% wartości imprezy (</w:t>
      </w:r>
      <w:r w:rsidR="004812D5" w:rsidRPr="00187DA3">
        <w:rPr>
          <w:rFonts w:ascii="Tahoma" w:hAnsi="Tahoma" w:cs="Tahoma"/>
          <w:spacing w:val="-4"/>
          <w:sz w:val="18"/>
          <w:szCs w:val="18"/>
          <w:lang w:eastAsia="zh-CN"/>
        </w:rPr>
        <w:t>1</w:t>
      </w:r>
      <w:r w:rsidR="001C33F9">
        <w:rPr>
          <w:rFonts w:ascii="Tahoma" w:hAnsi="Tahoma" w:cs="Tahoma"/>
          <w:spacing w:val="-4"/>
          <w:sz w:val="18"/>
          <w:szCs w:val="18"/>
          <w:lang w:eastAsia="zh-CN"/>
        </w:rPr>
        <w:t>89,00</w:t>
      </w:r>
      <w:r w:rsidRPr="00187DA3">
        <w:rPr>
          <w:rFonts w:ascii="Tahoma" w:hAnsi="Tahoma" w:cs="Tahoma"/>
          <w:spacing w:val="-4"/>
          <w:sz w:val="18"/>
          <w:szCs w:val="18"/>
          <w:lang w:eastAsia="zh-CN"/>
        </w:rPr>
        <w:t xml:space="preserve"> zł)  lub 5% z chorobami przewlekłymi (</w:t>
      </w:r>
      <w:r w:rsidR="001C33F9">
        <w:rPr>
          <w:rFonts w:ascii="Tahoma" w:hAnsi="Tahoma" w:cs="Tahoma"/>
          <w:spacing w:val="-4"/>
          <w:sz w:val="18"/>
          <w:szCs w:val="18"/>
          <w:lang w:eastAsia="zh-CN"/>
        </w:rPr>
        <w:t xml:space="preserve">315,00 </w:t>
      </w:r>
      <w:r w:rsidRPr="00187DA3">
        <w:rPr>
          <w:rFonts w:ascii="Tahoma" w:hAnsi="Tahoma" w:cs="Tahoma"/>
          <w:spacing w:val="-4"/>
          <w:sz w:val="18"/>
          <w:szCs w:val="18"/>
          <w:lang w:eastAsia="zh-CN"/>
        </w:rPr>
        <w:t>zł).</w:t>
      </w:r>
    </w:p>
    <w:p w14:paraId="0EF85AB1" w14:textId="77777777" w:rsidR="00D50F9F" w:rsidRPr="00AF1BE5" w:rsidRDefault="00D50F9F" w:rsidP="002E0131">
      <w:pPr>
        <w:rPr>
          <w:rFonts w:ascii="Tahoma" w:hAnsi="Tahoma" w:cs="Tahoma"/>
          <w:b/>
          <w:color w:val="FF0000"/>
          <w:sz w:val="4"/>
          <w:szCs w:val="10"/>
          <w:highlight w:val="yellow"/>
        </w:rPr>
      </w:pPr>
    </w:p>
    <w:p w14:paraId="68BBE867" w14:textId="77777777" w:rsidR="00D50F9F" w:rsidRPr="001073A7" w:rsidRDefault="00D50F9F" w:rsidP="002E0131">
      <w:pPr>
        <w:rPr>
          <w:rFonts w:ascii="Tahoma" w:hAnsi="Tahoma" w:cs="Tahoma"/>
          <w:b/>
          <w:color w:val="FF0000"/>
          <w:sz w:val="18"/>
          <w:szCs w:val="19"/>
        </w:rPr>
      </w:pPr>
      <w:r w:rsidRPr="001073A7">
        <w:rPr>
          <w:rFonts w:ascii="Tahoma" w:hAnsi="Tahoma" w:cs="Tahoma"/>
          <w:b/>
          <w:color w:val="FF0000"/>
          <w:sz w:val="18"/>
          <w:szCs w:val="19"/>
        </w:rPr>
        <w:t>UWAGI:</w:t>
      </w:r>
    </w:p>
    <w:p w14:paraId="0BCFA8CA" w14:textId="730A3EA4" w:rsidR="00D50F9F" w:rsidRDefault="00D50F9F" w:rsidP="002E0131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rPr>
          <w:rFonts w:ascii="Tahoma" w:hAnsi="Tahoma" w:cs="Tahoma"/>
          <w:sz w:val="18"/>
          <w:szCs w:val="19"/>
        </w:rPr>
      </w:pPr>
      <w:r>
        <w:rPr>
          <w:rFonts w:ascii="Tahoma" w:hAnsi="Tahoma" w:cs="Tahoma"/>
          <w:sz w:val="18"/>
          <w:szCs w:val="19"/>
        </w:rPr>
        <w:t xml:space="preserve">Program </w:t>
      </w:r>
      <w:r w:rsidRPr="00687E1E">
        <w:rPr>
          <w:rFonts w:ascii="Tahoma" w:hAnsi="Tahoma" w:cs="Tahoma"/>
          <w:sz w:val="18"/>
          <w:szCs w:val="19"/>
        </w:rPr>
        <w:t xml:space="preserve">ramowy. Kolejność zwiedzania oraz godziny lotów mogą ulec zmianie. Aktualne godziny lotów należy sprawdzać na stronie: </w:t>
      </w:r>
      <w:hyperlink r:id="rId10" w:history="1">
        <w:r w:rsidR="00CF40F0" w:rsidRPr="00E26B9E">
          <w:rPr>
            <w:rStyle w:val="Hipercze"/>
            <w:rFonts w:ascii="Tahoma" w:hAnsi="Tahoma" w:cs="Tahoma"/>
            <w:sz w:val="18"/>
            <w:szCs w:val="19"/>
          </w:rPr>
          <w:t>www.arcus.org.pl/informacje/tabela-lotow/</w:t>
        </w:r>
      </w:hyperlink>
      <w:r w:rsidR="00CF40F0">
        <w:rPr>
          <w:rFonts w:ascii="Tahoma" w:hAnsi="Tahoma" w:cs="Tahoma"/>
          <w:sz w:val="18"/>
          <w:szCs w:val="19"/>
        </w:rPr>
        <w:t>;</w:t>
      </w:r>
    </w:p>
    <w:p w14:paraId="388AFA0A" w14:textId="267F9412" w:rsidR="00D50F9F" w:rsidRPr="001073A7" w:rsidRDefault="00D50F9F" w:rsidP="002E0131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ahoma" w:hAnsi="Tahoma" w:cs="Tahoma"/>
          <w:sz w:val="18"/>
          <w:szCs w:val="19"/>
        </w:rPr>
      </w:pPr>
      <w:r w:rsidRPr="001073A7">
        <w:rPr>
          <w:rFonts w:ascii="Tahoma" w:hAnsi="Tahoma" w:cs="Tahoma"/>
          <w:sz w:val="18"/>
          <w:szCs w:val="19"/>
        </w:rPr>
        <w:t xml:space="preserve">Wyjazd ma charakter grupowy. Minimalna liczba uczestników: </w:t>
      </w:r>
      <w:r w:rsidR="004D5C0C">
        <w:rPr>
          <w:rFonts w:ascii="Tahoma" w:hAnsi="Tahoma" w:cs="Tahoma"/>
          <w:b/>
          <w:sz w:val="18"/>
          <w:szCs w:val="19"/>
        </w:rPr>
        <w:t>4</w:t>
      </w:r>
      <w:r w:rsidR="004812D5">
        <w:rPr>
          <w:rFonts w:ascii="Tahoma" w:hAnsi="Tahoma" w:cs="Tahoma"/>
          <w:b/>
          <w:sz w:val="18"/>
          <w:szCs w:val="19"/>
        </w:rPr>
        <w:t>4</w:t>
      </w:r>
      <w:r w:rsidR="004D5C0C">
        <w:rPr>
          <w:rFonts w:ascii="Tahoma" w:hAnsi="Tahoma" w:cs="Tahoma"/>
          <w:b/>
          <w:sz w:val="18"/>
          <w:szCs w:val="19"/>
        </w:rPr>
        <w:t xml:space="preserve"> os</w:t>
      </w:r>
      <w:r w:rsidR="004812D5">
        <w:rPr>
          <w:rFonts w:ascii="Tahoma" w:hAnsi="Tahoma" w:cs="Tahoma"/>
          <w:b/>
          <w:sz w:val="18"/>
          <w:szCs w:val="19"/>
        </w:rPr>
        <w:t>oby</w:t>
      </w:r>
      <w:r w:rsidRPr="001073A7">
        <w:rPr>
          <w:rFonts w:ascii="Tahoma" w:hAnsi="Tahoma" w:cs="Tahoma"/>
          <w:bCs/>
          <w:sz w:val="18"/>
          <w:szCs w:val="19"/>
        </w:rPr>
        <w:t>;</w:t>
      </w:r>
    </w:p>
    <w:p w14:paraId="46A7355D" w14:textId="2469B950" w:rsidR="00D50F9F" w:rsidRDefault="00D50F9F" w:rsidP="00B84BB4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ahoma" w:hAnsi="Tahoma" w:cs="Tahoma"/>
          <w:sz w:val="18"/>
          <w:szCs w:val="19"/>
        </w:rPr>
      </w:pPr>
      <w:r w:rsidRPr="001073A7">
        <w:rPr>
          <w:rFonts w:ascii="Tahoma" w:hAnsi="Tahoma" w:cs="Tahoma"/>
          <w:sz w:val="18"/>
          <w:szCs w:val="19"/>
        </w:rPr>
        <w:t>Każdy Uczestnik powinien posiadać dokument tożsamości (dowód osobisty/paszport) ważny minimum 90 dni od daty powrotu</w:t>
      </w:r>
      <w:r w:rsidR="009F3869">
        <w:rPr>
          <w:rFonts w:ascii="Tahoma" w:hAnsi="Tahoma" w:cs="Tahoma"/>
          <w:sz w:val="18"/>
          <w:szCs w:val="19"/>
        </w:rPr>
        <w:t>;</w:t>
      </w:r>
    </w:p>
    <w:p w14:paraId="49354C47" w14:textId="01250C1E" w:rsidR="009F3869" w:rsidRPr="009F3869" w:rsidRDefault="009F3869" w:rsidP="00B84BB4">
      <w:pPr>
        <w:numPr>
          <w:ilvl w:val="0"/>
          <w:numId w:val="8"/>
        </w:numPr>
        <w:tabs>
          <w:tab w:val="clear" w:pos="360"/>
          <w:tab w:val="num" w:pos="284"/>
        </w:tabs>
        <w:ind w:left="284" w:hanging="284"/>
        <w:jc w:val="both"/>
        <w:rPr>
          <w:rFonts w:ascii="Tahoma" w:hAnsi="Tahoma" w:cs="Tahoma"/>
          <w:b/>
          <w:bCs/>
          <w:sz w:val="18"/>
          <w:szCs w:val="19"/>
        </w:rPr>
      </w:pPr>
      <w:r w:rsidRPr="009F3869">
        <w:rPr>
          <w:rFonts w:ascii="Tahoma" w:hAnsi="Tahoma" w:cs="Tahoma"/>
          <w:b/>
          <w:bCs/>
          <w:sz w:val="18"/>
          <w:szCs w:val="19"/>
        </w:rPr>
        <w:t>Jeśli godziny lotów nie ulegną znaczącej zmianie, Organizator zapewni obiadokolację w dniu 1. oraz śniadanie w dniu 8.</w:t>
      </w:r>
    </w:p>
    <w:p w14:paraId="62C39D72" w14:textId="77777777" w:rsidR="00D50F9F" w:rsidRPr="001073A7" w:rsidRDefault="00D50F9F" w:rsidP="00F05AE3">
      <w:pPr>
        <w:ind w:left="284"/>
        <w:jc w:val="both"/>
        <w:rPr>
          <w:rFonts w:ascii="Tahoma" w:hAnsi="Tahoma" w:cs="Tahoma"/>
          <w:sz w:val="4"/>
          <w:szCs w:val="19"/>
        </w:rPr>
      </w:pPr>
    </w:p>
    <w:p w14:paraId="057BF7BC" w14:textId="77777777" w:rsidR="00D50F9F" w:rsidRPr="001073A7" w:rsidRDefault="00D50F9F" w:rsidP="002E0131">
      <w:pPr>
        <w:rPr>
          <w:rFonts w:ascii="Tahoma" w:hAnsi="Tahoma" w:cs="Tahoma"/>
          <w:b/>
          <w:color w:val="FF0000"/>
          <w:sz w:val="18"/>
          <w:szCs w:val="19"/>
        </w:rPr>
      </w:pPr>
      <w:r w:rsidRPr="001073A7">
        <w:rPr>
          <w:rFonts w:ascii="Tahoma" w:hAnsi="Tahoma" w:cs="Tahoma"/>
          <w:b/>
          <w:color w:val="FF0000"/>
          <w:sz w:val="18"/>
          <w:szCs w:val="19"/>
        </w:rPr>
        <w:t>WARUNKI PŁATNOŚCI:</w:t>
      </w:r>
    </w:p>
    <w:p w14:paraId="7FDB8830" w14:textId="601C1E23" w:rsidR="00D50F9F" w:rsidRDefault="00D50F9F" w:rsidP="00CD6FC5">
      <w:pPr>
        <w:jc w:val="both"/>
        <w:rPr>
          <w:rFonts w:ascii="Tahoma" w:hAnsi="Tahoma" w:cs="Tahoma"/>
          <w:color w:val="000000"/>
          <w:sz w:val="18"/>
          <w:szCs w:val="19"/>
        </w:rPr>
      </w:pPr>
      <w:r w:rsidRPr="001073A7">
        <w:rPr>
          <w:rFonts w:ascii="Tahoma" w:hAnsi="Tahoma" w:cs="Tahoma"/>
          <w:color w:val="000000"/>
          <w:sz w:val="18"/>
          <w:szCs w:val="19"/>
        </w:rPr>
        <w:t xml:space="preserve">Przy podpisaniu umowy Uczestnik wpłaca </w:t>
      </w:r>
      <w:r w:rsidRPr="001073A7">
        <w:rPr>
          <w:rFonts w:ascii="Tahoma" w:hAnsi="Tahoma" w:cs="Tahoma"/>
          <w:b/>
          <w:color w:val="000000"/>
          <w:sz w:val="18"/>
          <w:szCs w:val="19"/>
        </w:rPr>
        <w:t>1</w:t>
      </w:r>
      <w:r w:rsidR="00C819BD">
        <w:rPr>
          <w:rFonts w:ascii="Tahoma" w:hAnsi="Tahoma" w:cs="Tahoma"/>
          <w:b/>
          <w:color w:val="000000"/>
          <w:sz w:val="18"/>
          <w:szCs w:val="19"/>
        </w:rPr>
        <w:t>8</w:t>
      </w:r>
      <w:r w:rsidRPr="001073A7">
        <w:rPr>
          <w:rFonts w:ascii="Tahoma" w:hAnsi="Tahoma" w:cs="Tahoma"/>
          <w:b/>
          <w:color w:val="000000"/>
          <w:sz w:val="18"/>
          <w:szCs w:val="19"/>
        </w:rPr>
        <w:t xml:space="preserve">00 zł </w:t>
      </w:r>
      <w:r w:rsidRPr="001073A7">
        <w:rPr>
          <w:rFonts w:ascii="Tahoma" w:hAnsi="Tahoma" w:cs="Tahoma"/>
          <w:color w:val="000000"/>
          <w:sz w:val="18"/>
          <w:szCs w:val="19"/>
        </w:rPr>
        <w:t>zaliczki + ewentualne dodatkowe ubezpieczenie KR. Pozostałą część należy uregulować 30 dni przed rozpoczęciem pielgrzymki.</w:t>
      </w:r>
    </w:p>
    <w:p w14:paraId="24048FAD" w14:textId="6804CD5C" w:rsidR="00D50F9F" w:rsidRPr="005E59B7" w:rsidRDefault="00813669" w:rsidP="00CD6FC5">
      <w:pPr>
        <w:jc w:val="both"/>
        <w:rPr>
          <w:rFonts w:ascii="Tahoma" w:hAnsi="Tahoma" w:cs="Tahoma"/>
          <w:color w:val="000000"/>
          <w:sz w:val="10"/>
          <w:szCs w:val="12"/>
        </w:rPr>
      </w:pPr>
      <w:r>
        <w:rPr>
          <w:rFonts w:ascii="Tahoma" w:hAnsi="Tahoma" w:cs="Tahoma"/>
          <w:noProof/>
          <w:color w:val="000000"/>
          <w:sz w:val="18"/>
          <w:szCs w:val="19"/>
        </w:rPr>
        <w:pict w14:anchorId="393459B6">
          <v:shape id="Obraz 3" o:spid="_x0000_s2050" type="#_x0000_t75" alt="Obraz zawierający tekst, mapaOpis wygenerowany przy bardzo wysokim poziomie pewności" style="position:absolute;left:0;text-align:left;margin-left:123pt;margin-top:2.95pt;width:272.6pt;height:334.5pt;z-index:-251658752;visibility:visible;mso-wrap-edited:f;mso-width-percent:0;mso-width-percent:0">
            <v:imagedata r:id="rId11" o:title="" croptop="1746f" cropbottom="1277f"/>
          </v:shape>
        </w:pict>
      </w:r>
    </w:p>
    <w:p w14:paraId="5E08AB99" w14:textId="62D6DDB8" w:rsidR="00D50F9F" w:rsidRDefault="00D50F9F" w:rsidP="00EC363E">
      <w:pPr>
        <w:jc w:val="center"/>
        <w:rPr>
          <w:rFonts w:ascii="Tahoma" w:hAnsi="Tahoma" w:cs="Tahoma"/>
          <w:color w:val="000000"/>
          <w:sz w:val="18"/>
          <w:szCs w:val="19"/>
        </w:rPr>
      </w:pPr>
    </w:p>
    <w:sectPr w:rsidR="00D50F9F" w:rsidSect="005C3A64">
      <w:type w:val="continuous"/>
      <w:pgSz w:w="11906" w:h="16838"/>
      <w:pgMar w:top="720" w:right="720" w:bottom="720" w:left="720" w:header="57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5C54BB" w14:textId="77777777" w:rsidR="00813669" w:rsidRDefault="00813669">
      <w:r>
        <w:separator/>
      </w:r>
    </w:p>
  </w:endnote>
  <w:endnote w:type="continuationSeparator" w:id="0">
    <w:p w14:paraId="21856A42" w14:textId="77777777" w:rsidR="00813669" w:rsidRDefault="00813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000CA5" w14:textId="77777777" w:rsidR="00D50F9F" w:rsidRPr="006B2729" w:rsidRDefault="00266A6C" w:rsidP="006B2729">
    <w:pPr>
      <w:pStyle w:val="Stopka"/>
    </w:pPr>
    <w:r>
      <w:rPr>
        <w:noProof/>
      </w:rPr>
      <w:pict w14:anchorId="0CD0061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2" o:spid="_x0000_i1026" type="#_x0000_t75" alt="2" style="width:522.75pt;height:53.25pt;visibility:visible;mso-width-percent:0;mso-height-percent:0;mso-width-percent:0;mso-height-percent:0">
          <v:imagedata r:id="rId1" o:title="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0F6566" w14:textId="77777777" w:rsidR="00813669" w:rsidRDefault="00813669">
      <w:r>
        <w:separator/>
      </w:r>
    </w:p>
  </w:footnote>
  <w:footnote w:type="continuationSeparator" w:id="0">
    <w:p w14:paraId="12A8A897" w14:textId="77777777" w:rsidR="00813669" w:rsidRDefault="00813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303B5" w14:textId="77777777" w:rsidR="00D50F9F" w:rsidRPr="0036261C" w:rsidRDefault="00813669" w:rsidP="0036261C">
    <w:pPr>
      <w:pStyle w:val="Nagwek"/>
      <w:rPr>
        <w:rFonts w:ascii="Trebuchet MS" w:hAnsi="Trebuchet MS"/>
        <w:b/>
        <w:color w:val="008000"/>
        <w:w w:val="200"/>
        <w:sz w:val="2"/>
        <w:lang w:val="de-DE"/>
      </w:rPr>
    </w:pPr>
    <w:r>
      <w:rPr>
        <w:noProof/>
      </w:rPr>
      <w:pict w14:anchorId="2F64DD6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4" o:spid="_x0000_s1025" type="#_x0000_t75" alt="" style="position:absolute;margin-left:-32.25pt;margin-top:8.25pt;width:587.6pt;height:102.7pt;z-index:251657728;visibility:visible;mso-wrap-edited:f;mso-width-percent:0;mso-height-percent:0;mso-width-percent:0;mso-height-percent:0">
          <v:imagedata r:id="rId1" o:title="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1C22A56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/>
      </w:rPr>
    </w:lvl>
  </w:abstractNum>
  <w:abstractNum w:abstractNumId="1" w15:restartNumberingAfterBreak="0">
    <w:nsid w:val="0C47264E"/>
    <w:multiLevelType w:val="hybridMultilevel"/>
    <w:tmpl w:val="A22E41A2"/>
    <w:lvl w:ilvl="0" w:tplc="A3A6C0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6C2C31"/>
    <w:multiLevelType w:val="hybridMultilevel"/>
    <w:tmpl w:val="26B2FE1C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1C0AE7"/>
    <w:multiLevelType w:val="hybridMultilevel"/>
    <w:tmpl w:val="D41E3BBA"/>
    <w:lvl w:ilvl="0" w:tplc="0415000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6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763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8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9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979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10515" w:hanging="360"/>
      </w:pPr>
      <w:rPr>
        <w:rFonts w:ascii="Wingdings" w:hAnsi="Wingdings" w:hint="default"/>
      </w:rPr>
    </w:lvl>
  </w:abstractNum>
  <w:abstractNum w:abstractNumId="4" w15:restartNumberingAfterBreak="0">
    <w:nsid w:val="2F156C56"/>
    <w:multiLevelType w:val="hybridMultilevel"/>
    <w:tmpl w:val="F60CBDE6"/>
    <w:lvl w:ilvl="0" w:tplc="A3A6C09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0C3056"/>
    <w:multiLevelType w:val="hybridMultilevel"/>
    <w:tmpl w:val="D3FAD6A8"/>
    <w:lvl w:ilvl="0" w:tplc="8EE2F41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Narrow" w:hAnsi="Arial Narrow" w:cs="Times New Roman" w:hint="default"/>
        <w:b w:val="0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767E44"/>
    <w:multiLevelType w:val="hybridMultilevel"/>
    <w:tmpl w:val="8DB4A730"/>
    <w:lvl w:ilvl="0" w:tplc="0415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FD4F78"/>
    <w:multiLevelType w:val="hybridMultilevel"/>
    <w:tmpl w:val="D0142844"/>
    <w:lvl w:ilvl="0" w:tplc="16700432">
      <w:start w:val="1"/>
      <w:numFmt w:val="bullet"/>
      <w:lvlText w:val=""/>
      <w:lvlJc w:val="left"/>
      <w:pPr>
        <w:tabs>
          <w:tab w:val="num" w:pos="814"/>
        </w:tabs>
        <w:ind w:left="814" w:hanging="360"/>
      </w:pPr>
      <w:rPr>
        <w:rFonts w:ascii="Wingdings" w:hAnsi="Wingdings" w:hint="default"/>
        <w:sz w:val="22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924F63"/>
    <w:multiLevelType w:val="hybridMultilevel"/>
    <w:tmpl w:val="61FC544E"/>
    <w:lvl w:ilvl="0" w:tplc="AA5C2F20">
      <w:start w:val="98"/>
      <w:numFmt w:val="bullet"/>
      <w:lvlText w:val="-"/>
      <w:lvlJc w:val="left"/>
      <w:pPr>
        <w:ind w:left="540" w:hanging="360"/>
      </w:pPr>
      <w:rPr>
        <w:rFonts w:ascii="Century Gothic" w:eastAsia="Times New Roman" w:hAnsi="Century Gothic" w:hint="default"/>
        <w:color w:val="auto"/>
        <w:sz w:val="20"/>
      </w:rPr>
    </w:lvl>
    <w:lvl w:ilvl="1" w:tplc="0415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5B1618B5"/>
    <w:multiLevelType w:val="hybridMultilevel"/>
    <w:tmpl w:val="752208AE"/>
    <w:lvl w:ilvl="0" w:tplc="DAE07A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57006032">
    <w:abstractNumId w:val="7"/>
  </w:num>
  <w:num w:numId="2" w16cid:durableId="200167320">
    <w:abstractNumId w:val="9"/>
  </w:num>
  <w:num w:numId="3" w16cid:durableId="430589826">
    <w:abstractNumId w:val="1"/>
  </w:num>
  <w:num w:numId="4" w16cid:durableId="871456275">
    <w:abstractNumId w:val="6"/>
  </w:num>
  <w:num w:numId="5" w16cid:durableId="1558859219">
    <w:abstractNumId w:val="4"/>
  </w:num>
  <w:num w:numId="6" w16cid:durableId="1640529184">
    <w:abstractNumId w:val="5"/>
  </w:num>
  <w:num w:numId="7" w16cid:durableId="716975306">
    <w:abstractNumId w:val="8"/>
  </w:num>
  <w:num w:numId="8" w16cid:durableId="2094037180">
    <w:abstractNumId w:val="2"/>
  </w:num>
  <w:num w:numId="9" w16cid:durableId="657733747">
    <w:abstractNumId w:val="3"/>
  </w:num>
  <w:num w:numId="10" w16cid:durableId="1906913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5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50FED"/>
    <w:rsid w:val="00000F33"/>
    <w:rsid w:val="00003D00"/>
    <w:rsid w:val="000049DD"/>
    <w:rsid w:val="00006185"/>
    <w:rsid w:val="00013874"/>
    <w:rsid w:val="00013B1F"/>
    <w:rsid w:val="00022E0D"/>
    <w:rsid w:val="0002699D"/>
    <w:rsid w:val="0003309F"/>
    <w:rsid w:val="00045833"/>
    <w:rsid w:val="00056C12"/>
    <w:rsid w:val="00063677"/>
    <w:rsid w:val="00067E61"/>
    <w:rsid w:val="00071EBB"/>
    <w:rsid w:val="00072FAD"/>
    <w:rsid w:val="00073FB8"/>
    <w:rsid w:val="000873B0"/>
    <w:rsid w:val="00090275"/>
    <w:rsid w:val="00090867"/>
    <w:rsid w:val="00097283"/>
    <w:rsid w:val="000A0A45"/>
    <w:rsid w:val="000A3F48"/>
    <w:rsid w:val="000B3989"/>
    <w:rsid w:val="000C5115"/>
    <w:rsid w:val="000C5AED"/>
    <w:rsid w:val="000D3496"/>
    <w:rsid w:val="000D39C9"/>
    <w:rsid w:val="000D5AB3"/>
    <w:rsid w:val="000D66AA"/>
    <w:rsid w:val="000D6881"/>
    <w:rsid w:val="000D7370"/>
    <w:rsid w:val="000E114C"/>
    <w:rsid w:val="000F4916"/>
    <w:rsid w:val="000F548B"/>
    <w:rsid w:val="000F764F"/>
    <w:rsid w:val="00101597"/>
    <w:rsid w:val="0010277B"/>
    <w:rsid w:val="00105473"/>
    <w:rsid w:val="00105860"/>
    <w:rsid w:val="001073A7"/>
    <w:rsid w:val="00112B04"/>
    <w:rsid w:val="00120626"/>
    <w:rsid w:val="00124B5C"/>
    <w:rsid w:val="00132254"/>
    <w:rsid w:val="00134209"/>
    <w:rsid w:val="00142D54"/>
    <w:rsid w:val="00151965"/>
    <w:rsid w:val="00152903"/>
    <w:rsid w:val="00154D94"/>
    <w:rsid w:val="0015665E"/>
    <w:rsid w:val="00170E75"/>
    <w:rsid w:val="00176761"/>
    <w:rsid w:val="00187DA3"/>
    <w:rsid w:val="00191703"/>
    <w:rsid w:val="001A1446"/>
    <w:rsid w:val="001A7E63"/>
    <w:rsid w:val="001B2AA2"/>
    <w:rsid w:val="001B3A43"/>
    <w:rsid w:val="001B4083"/>
    <w:rsid w:val="001C02BB"/>
    <w:rsid w:val="001C1D8C"/>
    <w:rsid w:val="001C33F9"/>
    <w:rsid w:val="001C7060"/>
    <w:rsid w:val="001D1D98"/>
    <w:rsid w:val="001D45EE"/>
    <w:rsid w:val="001D5AF0"/>
    <w:rsid w:val="001E127B"/>
    <w:rsid w:val="001E2C94"/>
    <w:rsid w:val="001E5DA7"/>
    <w:rsid w:val="001E656D"/>
    <w:rsid w:val="00206CED"/>
    <w:rsid w:val="0021559C"/>
    <w:rsid w:val="00223323"/>
    <w:rsid w:val="00227A63"/>
    <w:rsid w:val="00227F8D"/>
    <w:rsid w:val="00233481"/>
    <w:rsid w:val="0024000A"/>
    <w:rsid w:val="00244FFF"/>
    <w:rsid w:val="0024531C"/>
    <w:rsid w:val="00246B67"/>
    <w:rsid w:val="00250F20"/>
    <w:rsid w:val="00256F7B"/>
    <w:rsid w:val="0026195B"/>
    <w:rsid w:val="00266A6C"/>
    <w:rsid w:val="002711AE"/>
    <w:rsid w:val="00271792"/>
    <w:rsid w:val="002741BB"/>
    <w:rsid w:val="002743CC"/>
    <w:rsid w:val="00274B61"/>
    <w:rsid w:val="002827DB"/>
    <w:rsid w:val="002904AB"/>
    <w:rsid w:val="00291A83"/>
    <w:rsid w:val="00296C9D"/>
    <w:rsid w:val="002A38A3"/>
    <w:rsid w:val="002B4A50"/>
    <w:rsid w:val="002C0C27"/>
    <w:rsid w:val="002C7764"/>
    <w:rsid w:val="002D51EA"/>
    <w:rsid w:val="002E0131"/>
    <w:rsid w:val="002F4FCF"/>
    <w:rsid w:val="002F6FC2"/>
    <w:rsid w:val="00301EC8"/>
    <w:rsid w:val="00302E9B"/>
    <w:rsid w:val="003070E8"/>
    <w:rsid w:val="00307CA5"/>
    <w:rsid w:val="00314EAD"/>
    <w:rsid w:val="00316505"/>
    <w:rsid w:val="0031672A"/>
    <w:rsid w:val="00321EC4"/>
    <w:rsid w:val="00321F1D"/>
    <w:rsid w:val="003249CC"/>
    <w:rsid w:val="00324DF4"/>
    <w:rsid w:val="00350F44"/>
    <w:rsid w:val="00350FED"/>
    <w:rsid w:val="00352AAE"/>
    <w:rsid w:val="00352C7D"/>
    <w:rsid w:val="003555A3"/>
    <w:rsid w:val="003562C2"/>
    <w:rsid w:val="00360095"/>
    <w:rsid w:val="00361E2D"/>
    <w:rsid w:val="0036261C"/>
    <w:rsid w:val="003661D9"/>
    <w:rsid w:val="0036685B"/>
    <w:rsid w:val="00371799"/>
    <w:rsid w:val="0037527C"/>
    <w:rsid w:val="00380842"/>
    <w:rsid w:val="00381C85"/>
    <w:rsid w:val="00384054"/>
    <w:rsid w:val="003A1337"/>
    <w:rsid w:val="003A28DC"/>
    <w:rsid w:val="003A59E7"/>
    <w:rsid w:val="003A666A"/>
    <w:rsid w:val="003B0C25"/>
    <w:rsid w:val="003B5FEB"/>
    <w:rsid w:val="003B629A"/>
    <w:rsid w:val="003C0CEB"/>
    <w:rsid w:val="003C1AB6"/>
    <w:rsid w:val="003C4C12"/>
    <w:rsid w:val="003C5030"/>
    <w:rsid w:val="003D0F53"/>
    <w:rsid w:val="003D23FB"/>
    <w:rsid w:val="003E3321"/>
    <w:rsid w:val="003E366C"/>
    <w:rsid w:val="003F0D0B"/>
    <w:rsid w:val="003F1AA3"/>
    <w:rsid w:val="003F230B"/>
    <w:rsid w:val="003F4FC4"/>
    <w:rsid w:val="003F7420"/>
    <w:rsid w:val="0042107B"/>
    <w:rsid w:val="0042313C"/>
    <w:rsid w:val="00431DFB"/>
    <w:rsid w:val="00432AF6"/>
    <w:rsid w:val="00432EFC"/>
    <w:rsid w:val="00434158"/>
    <w:rsid w:val="00447274"/>
    <w:rsid w:val="0044752A"/>
    <w:rsid w:val="00455E57"/>
    <w:rsid w:val="00455F21"/>
    <w:rsid w:val="00456280"/>
    <w:rsid w:val="0046136F"/>
    <w:rsid w:val="004621EF"/>
    <w:rsid w:val="00462A75"/>
    <w:rsid w:val="00467725"/>
    <w:rsid w:val="00470874"/>
    <w:rsid w:val="00477B35"/>
    <w:rsid w:val="00480484"/>
    <w:rsid w:val="004812D5"/>
    <w:rsid w:val="0048251D"/>
    <w:rsid w:val="004864EF"/>
    <w:rsid w:val="00490752"/>
    <w:rsid w:val="00495AE7"/>
    <w:rsid w:val="004A09C2"/>
    <w:rsid w:val="004A23B9"/>
    <w:rsid w:val="004A44C1"/>
    <w:rsid w:val="004A7D9B"/>
    <w:rsid w:val="004B29EB"/>
    <w:rsid w:val="004B4B0A"/>
    <w:rsid w:val="004C1F7E"/>
    <w:rsid w:val="004D04C2"/>
    <w:rsid w:val="004D1480"/>
    <w:rsid w:val="004D5C0C"/>
    <w:rsid w:val="004D697F"/>
    <w:rsid w:val="004E7084"/>
    <w:rsid w:val="004F6270"/>
    <w:rsid w:val="004F689C"/>
    <w:rsid w:val="00503D25"/>
    <w:rsid w:val="00510B1C"/>
    <w:rsid w:val="00514E78"/>
    <w:rsid w:val="0051506D"/>
    <w:rsid w:val="00517123"/>
    <w:rsid w:val="00520506"/>
    <w:rsid w:val="00535903"/>
    <w:rsid w:val="00535B4A"/>
    <w:rsid w:val="00544C49"/>
    <w:rsid w:val="00545271"/>
    <w:rsid w:val="005535C0"/>
    <w:rsid w:val="00553E2A"/>
    <w:rsid w:val="00556B89"/>
    <w:rsid w:val="00564F2F"/>
    <w:rsid w:val="0056648E"/>
    <w:rsid w:val="00566548"/>
    <w:rsid w:val="00566DD2"/>
    <w:rsid w:val="005710C0"/>
    <w:rsid w:val="005750FC"/>
    <w:rsid w:val="0058090D"/>
    <w:rsid w:val="0058387C"/>
    <w:rsid w:val="00586868"/>
    <w:rsid w:val="005919BD"/>
    <w:rsid w:val="00592EFF"/>
    <w:rsid w:val="00594980"/>
    <w:rsid w:val="005973EF"/>
    <w:rsid w:val="00597CB1"/>
    <w:rsid w:val="005A0BF6"/>
    <w:rsid w:val="005A14B3"/>
    <w:rsid w:val="005A4A95"/>
    <w:rsid w:val="005B060C"/>
    <w:rsid w:val="005B5AD3"/>
    <w:rsid w:val="005B5C56"/>
    <w:rsid w:val="005C2585"/>
    <w:rsid w:val="005C3A64"/>
    <w:rsid w:val="005C4958"/>
    <w:rsid w:val="005C4C30"/>
    <w:rsid w:val="005C6FA5"/>
    <w:rsid w:val="005C749F"/>
    <w:rsid w:val="005C74A2"/>
    <w:rsid w:val="005D0B88"/>
    <w:rsid w:val="005D13A8"/>
    <w:rsid w:val="005D22F2"/>
    <w:rsid w:val="005D33A7"/>
    <w:rsid w:val="005D5E77"/>
    <w:rsid w:val="005E2C09"/>
    <w:rsid w:val="005E4BD9"/>
    <w:rsid w:val="005E59B7"/>
    <w:rsid w:val="005F6262"/>
    <w:rsid w:val="005F7816"/>
    <w:rsid w:val="00600B96"/>
    <w:rsid w:val="00600EA5"/>
    <w:rsid w:val="006012D0"/>
    <w:rsid w:val="006020FC"/>
    <w:rsid w:val="00604E05"/>
    <w:rsid w:val="00610591"/>
    <w:rsid w:val="0061109E"/>
    <w:rsid w:val="0061571E"/>
    <w:rsid w:val="00633021"/>
    <w:rsid w:val="00635800"/>
    <w:rsid w:val="00641527"/>
    <w:rsid w:val="006434FE"/>
    <w:rsid w:val="006439E7"/>
    <w:rsid w:val="0064685E"/>
    <w:rsid w:val="006473F1"/>
    <w:rsid w:val="00650252"/>
    <w:rsid w:val="00650AB7"/>
    <w:rsid w:val="00666BDF"/>
    <w:rsid w:val="0067112C"/>
    <w:rsid w:val="00671855"/>
    <w:rsid w:val="00674958"/>
    <w:rsid w:val="0068003E"/>
    <w:rsid w:val="006831B8"/>
    <w:rsid w:val="0068540A"/>
    <w:rsid w:val="006860D2"/>
    <w:rsid w:val="00687143"/>
    <w:rsid w:val="00687E1E"/>
    <w:rsid w:val="00697153"/>
    <w:rsid w:val="006972A7"/>
    <w:rsid w:val="006A03A5"/>
    <w:rsid w:val="006A6088"/>
    <w:rsid w:val="006B2729"/>
    <w:rsid w:val="006B4AE7"/>
    <w:rsid w:val="006B54EE"/>
    <w:rsid w:val="006B7C3F"/>
    <w:rsid w:val="006C27E8"/>
    <w:rsid w:val="006E22BE"/>
    <w:rsid w:val="006F08D0"/>
    <w:rsid w:val="006F3C21"/>
    <w:rsid w:val="006F416D"/>
    <w:rsid w:val="0070147C"/>
    <w:rsid w:val="00705994"/>
    <w:rsid w:val="00710292"/>
    <w:rsid w:val="00716401"/>
    <w:rsid w:val="0071705F"/>
    <w:rsid w:val="00725FAD"/>
    <w:rsid w:val="00732110"/>
    <w:rsid w:val="0073682B"/>
    <w:rsid w:val="0074191C"/>
    <w:rsid w:val="00743008"/>
    <w:rsid w:val="00757387"/>
    <w:rsid w:val="00761991"/>
    <w:rsid w:val="0076409A"/>
    <w:rsid w:val="00773BB8"/>
    <w:rsid w:val="00776EB1"/>
    <w:rsid w:val="00785E00"/>
    <w:rsid w:val="0079067A"/>
    <w:rsid w:val="0079187C"/>
    <w:rsid w:val="00791DA6"/>
    <w:rsid w:val="00792756"/>
    <w:rsid w:val="00792F1D"/>
    <w:rsid w:val="00795DCC"/>
    <w:rsid w:val="007A0441"/>
    <w:rsid w:val="007A19DE"/>
    <w:rsid w:val="007A3627"/>
    <w:rsid w:val="007A6AC0"/>
    <w:rsid w:val="007B207F"/>
    <w:rsid w:val="007B337F"/>
    <w:rsid w:val="007B5B30"/>
    <w:rsid w:val="007B6B0F"/>
    <w:rsid w:val="007B6C31"/>
    <w:rsid w:val="007C115D"/>
    <w:rsid w:val="007C2E65"/>
    <w:rsid w:val="007C70C6"/>
    <w:rsid w:val="007C748C"/>
    <w:rsid w:val="007D060F"/>
    <w:rsid w:val="007D0D45"/>
    <w:rsid w:val="007D10D2"/>
    <w:rsid w:val="007D3F7E"/>
    <w:rsid w:val="007D4B96"/>
    <w:rsid w:val="007D513F"/>
    <w:rsid w:val="007F1862"/>
    <w:rsid w:val="007F4499"/>
    <w:rsid w:val="00800F86"/>
    <w:rsid w:val="00802C73"/>
    <w:rsid w:val="0080336C"/>
    <w:rsid w:val="00804306"/>
    <w:rsid w:val="008051CF"/>
    <w:rsid w:val="00810744"/>
    <w:rsid w:val="00810FA3"/>
    <w:rsid w:val="00812C30"/>
    <w:rsid w:val="00813669"/>
    <w:rsid w:val="0082158B"/>
    <w:rsid w:val="00821B94"/>
    <w:rsid w:val="00823DC9"/>
    <w:rsid w:val="008243DA"/>
    <w:rsid w:val="00826913"/>
    <w:rsid w:val="0083049B"/>
    <w:rsid w:val="00832268"/>
    <w:rsid w:val="00832E4C"/>
    <w:rsid w:val="00836B83"/>
    <w:rsid w:val="008422BB"/>
    <w:rsid w:val="00843FCF"/>
    <w:rsid w:val="00846C93"/>
    <w:rsid w:val="008510F9"/>
    <w:rsid w:val="00855AF3"/>
    <w:rsid w:val="0085696E"/>
    <w:rsid w:val="00864A74"/>
    <w:rsid w:val="0087029F"/>
    <w:rsid w:val="008726A5"/>
    <w:rsid w:val="00873525"/>
    <w:rsid w:val="008A3367"/>
    <w:rsid w:val="008A7114"/>
    <w:rsid w:val="008B175B"/>
    <w:rsid w:val="008B7A6C"/>
    <w:rsid w:val="008C2AC0"/>
    <w:rsid w:val="008C2BCB"/>
    <w:rsid w:val="008C543C"/>
    <w:rsid w:val="008C69DC"/>
    <w:rsid w:val="008C7199"/>
    <w:rsid w:val="008C7614"/>
    <w:rsid w:val="008D6BE6"/>
    <w:rsid w:val="008E2CC7"/>
    <w:rsid w:val="008F3236"/>
    <w:rsid w:val="008F5072"/>
    <w:rsid w:val="0090604C"/>
    <w:rsid w:val="0090692F"/>
    <w:rsid w:val="009108DE"/>
    <w:rsid w:val="00911DC2"/>
    <w:rsid w:val="00912E33"/>
    <w:rsid w:val="00924857"/>
    <w:rsid w:val="00926F4F"/>
    <w:rsid w:val="0093223B"/>
    <w:rsid w:val="009368C9"/>
    <w:rsid w:val="00976067"/>
    <w:rsid w:val="00983B94"/>
    <w:rsid w:val="009856A2"/>
    <w:rsid w:val="00987161"/>
    <w:rsid w:val="009907BB"/>
    <w:rsid w:val="009949C1"/>
    <w:rsid w:val="009954E8"/>
    <w:rsid w:val="009A4877"/>
    <w:rsid w:val="009A7106"/>
    <w:rsid w:val="009B0EF1"/>
    <w:rsid w:val="009B6468"/>
    <w:rsid w:val="009B65B2"/>
    <w:rsid w:val="009B6CDD"/>
    <w:rsid w:val="009C0C62"/>
    <w:rsid w:val="009D3FDF"/>
    <w:rsid w:val="009E088D"/>
    <w:rsid w:val="009E27DE"/>
    <w:rsid w:val="009E4FE2"/>
    <w:rsid w:val="009E6D61"/>
    <w:rsid w:val="009F1EE1"/>
    <w:rsid w:val="009F3869"/>
    <w:rsid w:val="009F4081"/>
    <w:rsid w:val="009F480F"/>
    <w:rsid w:val="009F753F"/>
    <w:rsid w:val="00A11CB1"/>
    <w:rsid w:val="00A130DF"/>
    <w:rsid w:val="00A20899"/>
    <w:rsid w:val="00A22A80"/>
    <w:rsid w:val="00A31BB8"/>
    <w:rsid w:val="00A31D94"/>
    <w:rsid w:val="00A33DC3"/>
    <w:rsid w:val="00A35164"/>
    <w:rsid w:val="00A36E91"/>
    <w:rsid w:val="00A37113"/>
    <w:rsid w:val="00A44465"/>
    <w:rsid w:val="00A52344"/>
    <w:rsid w:val="00A52DC8"/>
    <w:rsid w:val="00A5529C"/>
    <w:rsid w:val="00A63D8B"/>
    <w:rsid w:val="00A64148"/>
    <w:rsid w:val="00A7003E"/>
    <w:rsid w:val="00A7397C"/>
    <w:rsid w:val="00A85A01"/>
    <w:rsid w:val="00A90F9E"/>
    <w:rsid w:val="00A91ABA"/>
    <w:rsid w:val="00AA108C"/>
    <w:rsid w:val="00AA22BA"/>
    <w:rsid w:val="00AA33FA"/>
    <w:rsid w:val="00AA386A"/>
    <w:rsid w:val="00AA3B66"/>
    <w:rsid w:val="00AA4689"/>
    <w:rsid w:val="00AA4B53"/>
    <w:rsid w:val="00AB4EB4"/>
    <w:rsid w:val="00AB5B44"/>
    <w:rsid w:val="00AC0425"/>
    <w:rsid w:val="00AC42D8"/>
    <w:rsid w:val="00AC4973"/>
    <w:rsid w:val="00AC63A2"/>
    <w:rsid w:val="00AD2BF4"/>
    <w:rsid w:val="00AD51B7"/>
    <w:rsid w:val="00AD626A"/>
    <w:rsid w:val="00AE1F01"/>
    <w:rsid w:val="00AE6392"/>
    <w:rsid w:val="00AE6DD8"/>
    <w:rsid w:val="00AE6E63"/>
    <w:rsid w:val="00AF1A82"/>
    <w:rsid w:val="00AF1BE5"/>
    <w:rsid w:val="00AF235C"/>
    <w:rsid w:val="00AF4619"/>
    <w:rsid w:val="00B019DE"/>
    <w:rsid w:val="00B1262F"/>
    <w:rsid w:val="00B25A28"/>
    <w:rsid w:val="00B2770E"/>
    <w:rsid w:val="00B34E8D"/>
    <w:rsid w:val="00B35CF4"/>
    <w:rsid w:val="00B60FBB"/>
    <w:rsid w:val="00B660DB"/>
    <w:rsid w:val="00B7399E"/>
    <w:rsid w:val="00B76BF2"/>
    <w:rsid w:val="00B77D8E"/>
    <w:rsid w:val="00B83032"/>
    <w:rsid w:val="00B84BB4"/>
    <w:rsid w:val="00B94C5B"/>
    <w:rsid w:val="00BA348C"/>
    <w:rsid w:val="00BB4128"/>
    <w:rsid w:val="00BC1687"/>
    <w:rsid w:val="00BC3B6E"/>
    <w:rsid w:val="00BC6C55"/>
    <w:rsid w:val="00BC6E37"/>
    <w:rsid w:val="00BD2705"/>
    <w:rsid w:val="00BD51AA"/>
    <w:rsid w:val="00BE1B79"/>
    <w:rsid w:val="00BE4872"/>
    <w:rsid w:val="00BE5F59"/>
    <w:rsid w:val="00BF09EB"/>
    <w:rsid w:val="00BF26EF"/>
    <w:rsid w:val="00BF398A"/>
    <w:rsid w:val="00C00A92"/>
    <w:rsid w:val="00C058E2"/>
    <w:rsid w:val="00C12208"/>
    <w:rsid w:val="00C14B3A"/>
    <w:rsid w:val="00C229B5"/>
    <w:rsid w:val="00C229E0"/>
    <w:rsid w:val="00C249DD"/>
    <w:rsid w:val="00C30881"/>
    <w:rsid w:val="00C35580"/>
    <w:rsid w:val="00C363F8"/>
    <w:rsid w:val="00C36E63"/>
    <w:rsid w:val="00C41B0E"/>
    <w:rsid w:val="00C574BF"/>
    <w:rsid w:val="00C60A40"/>
    <w:rsid w:val="00C6332C"/>
    <w:rsid w:val="00C819BD"/>
    <w:rsid w:val="00C82D0C"/>
    <w:rsid w:val="00C90C88"/>
    <w:rsid w:val="00C9244F"/>
    <w:rsid w:val="00CA049E"/>
    <w:rsid w:val="00CA518E"/>
    <w:rsid w:val="00CA6F49"/>
    <w:rsid w:val="00CC1865"/>
    <w:rsid w:val="00CC3975"/>
    <w:rsid w:val="00CC42E5"/>
    <w:rsid w:val="00CC47B8"/>
    <w:rsid w:val="00CC5044"/>
    <w:rsid w:val="00CC54A9"/>
    <w:rsid w:val="00CD0D96"/>
    <w:rsid w:val="00CD6A94"/>
    <w:rsid w:val="00CD6FC5"/>
    <w:rsid w:val="00CE465B"/>
    <w:rsid w:val="00CF36BE"/>
    <w:rsid w:val="00CF40F0"/>
    <w:rsid w:val="00D0213B"/>
    <w:rsid w:val="00D04475"/>
    <w:rsid w:val="00D16E80"/>
    <w:rsid w:val="00D17FCC"/>
    <w:rsid w:val="00D23A17"/>
    <w:rsid w:val="00D25DB0"/>
    <w:rsid w:val="00D35869"/>
    <w:rsid w:val="00D36334"/>
    <w:rsid w:val="00D411E7"/>
    <w:rsid w:val="00D42E17"/>
    <w:rsid w:val="00D456EE"/>
    <w:rsid w:val="00D50F9F"/>
    <w:rsid w:val="00D51C08"/>
    <w:rsid w:val="00D64602"/>
    <w:rsid w:val="00D65C11"/>
    <w:rsid w:val="00D65C35"/>
    <w:rsid w:val="00D756F2"/>
    <w:rsid w:val="00D77920"/>
    <w:rsid w:val="00D9337C"/>
    <w:rsid w:val="00D96EFA"/>
    <w:rsid w:val="00DB14C1"/>
    <w:rsid w:val="00DB7CA3"/>
    <w:rsid w:val="00DC2E2D"/>
    <w:rsid w:val="00DC57F7"/>
    <w:rsid w:val="00DE4935"/>
    <w:rsid w:val="00DF4636"/>
    <w:rsid w:val="00E00091"/>
    <w:rsid w:val="00E01DB9"/>
    <w:rsid w:val="00E02674"/>
    <w:rsid w:val="00E117A2"/>
    <w:rsid w:val="00E1216F"/>
    <w:rsid w:val="00E13C3C"/>
    <w:rsid w:val="00E141FF"/>
    <w:rsid w:val="00E240A4"/>
    <w:rsid w:val="00E34A79"/>
    <w:rsid w:val="00E367C6"/>
    <w:rsid w:val="00E37C4E"/>
    <w:rsid w:val="00E4579B"/>
    <w:rsid w:val="00E50338"/>
    <w:rsid w:val="00E522B3"/>
    <w:rsid w:val="00E61EAF"/>
    <w:rsid w:val="00E6468A"/>
    <w:rsid w:val="00E719C4"/>
    <w:rsid w:val="00E722CE"/>
    <w:rsid w:val="00E76489"/>
    <w:rsid w:val="00E86592"/>
    <w:rsid w:val="00E92970"/>
    <w:rsid w:val="00EB60CF"/>
    <w:rsid w:val="00EB6E44"/>
    <w:rsid w:val="00EC363E"/>
    <w:rsid w:val="00EC7058"/>
    <w:rsid w:val="00ED242A"/>
    <w:rsid w:val="00ED364D"/>
    <w:rsid w:val="00ED372B"/>
    <w:rsid w:val="00EE36B0"/>
    <w:rsid w:val="00EE5267"/>
    <w:rsid w:val="00EF1B50"/>
    <w:rsid w:val="00EF4615"/>
    <w:rsid w:val="00EF6F86"/>
    <w:rsid w:val="00EF7384"/>
    <w:rsid w:val="00F00360"/>
    <w:rsid w:val="00F02363"/>
    <w:rsid w:val="00F049AF"/>
    <w:rsid w:val="00F05AE3"/>
    <w:rsid w:val="00F111C9"/>
    <w:rsid w:val="00F11CEA"/>
    <w:rsid w:val="00F14D59"/>
    <w:rsid w:val="00F15D25"/>
    <w:rsid w:val="00F20DC2"/>
    <w:rsid w:val="00F256EC"/>
    <w:rsid w:val="00F25A1F"/>
    <w:rsid w:val="00F26E66"/>
    <w:rsid w:val="00F30575"/>
    <w:rsid w:val="00F32CE2"/>
    <w:rsid w:val="00F34E65"/>
    <w:rsid w:val="00F37951"/>
    <w:rsid w:val="00F42CD8"/>
    <w:rsid w:val="00F46E5C"/>
    <w:rsid w:val="00F52BD8"/>
    <w:rsid w:val="00F5401B"/>
    <w:rsid w:val="00F56445"/>
    <w:rsid w:val="00F62D3B"/>
    <w:rsid w:val="00F64026"/>
    <w:rsid w:val="00F679F9"/>
    <w:rsid w:val="00F739BD"/>
    <w:rsid w:val="00F74E63"/>
    <w:rsid w:val="00F82BFD"/>
    <w:rsid w:val="00F8325F"/>
    <w:rsid w:val="00F87F5E"/>
    <w:rsid w:val="00F925CF"/>
    <w:rsid w:val="00F92FFE"/>
    <w:rsid w:val="00FA19FD"/>
    <w:rsid w:val="00FA3274"/>
    <w:rsid w:val="00FA455E"/>
    <w:rsid w:val="00FA4E2A"/>
    <w:rsid w:val="00FB2BAD"/>
    <w:rsid w:val="00FC2874"/>
    <w:rsid w:val="00FC306B"/>
    <w:rsid w:val="00FD137F"/>
    <w:rsid w:val="00FD7773"/>
    <w:rsid w:val="00FE22A0"/>
    <w:rsid w:val="00FF0133"/>
    <w:rsid w:val="00FF4D19"/>
    <w:rsid w:val="00FF745F"/>
    <w:rsid w:val="00FF7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2"/>
    </o:shapelayout>
  </w:shapeDefaults>
  <w:decimalSymbol w:val=","/>
  <w:listSeparator w:val=";"/>
  <w14:docId w14:val="65997511"/>
  <w15:docId w15:val="{21094DC4-4016-4688-A690-C75E30AB3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27DE"/>
  </w:style>
  <w:style w:type="paragraph" w:styleId="Nagwek1">
    <w:name w:val="heading 1"/>
    <w:basedOn w:val="Normalny"/>
    <w:next w:val="Normalny"/>
    <w:link w:val="Nagwek1Znak"/>
    <w:uiPriority w:val="99"/>
    <w:qFormat/>
    <w:rsid w:val="009E27DE"/>
    <w:pPr>
      <w:keepNext/>
      <w:jc w:val="right"/>
      <w:outlineLvl w:val="0"/>
    </w:pPr>
    <w:rPr>
      <w:sz w:val="24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9E27D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uiPriority w:val="99"/>
    <w:locked/>
    <w:rsid w:val="00AB4EB4"/>
    <w:rPr>
      <w:rFonts w:cs="Times New Roman"/>
      <w:sz w:val="24"/>
    </w:rPr>
  </w:style>
  <w:style w:type="character" w:customStyle="1" w:styleId="Nagwek3Znak">
    <w:name w:val="Nagłówek 3 Znak"/>
    <w:link w:val="Nagwek3"/>
    <w:uiPriority w:val="99"/>
    <w:semiHidden/>
    <w:locked/>
    <w:rsid w:val="00743008"/>
    <w:rPr>
      <w:rFonts w:ascii="Cambria" w:hAnsi="Cambria" w:cs="Times New Roman"/>
      <w:b/>
      <w:bCs/>
      <w:sz w:val="26"/>
      <w:szCs w:val="26"/>
    </w:rPr>
  </w:style>
  <w:style w:type="paragraph" w:styleId="Nagwek">
    <w:name w:val="header"/>
    <w:basedOn w:val="Normalny"/>
    <w:link w:val="NagwekZnak"/>
    <w:uiPriority w:val="99"/>
    <w:rsid w:val="009E27D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semiHidden/>
    <w:locked/>
    <w:rsid w:val="00743008"/>
    <w:rPr>
      <w:rFonts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rsid w:val="009E27D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semiHidden/>
    <w:locked/>
    <w:rsid w:val="00743008"/>
    <w:rPr>
      <w:rFonts w:cs="Times New Roman"/>
      <w:sz w:val="20"/>
      <w:szCs w:val="20"/>
    </w:rPr>
  </w:style>
  <w:style w:type="paragraph" w:customStyle="1" w:styleId="greenlargestyle2">
    <w:name w:val="greenlarge style2"/>
    <w:basedOn w:val="Normalny"/>
    <w:uiPriority w:val="99"/>
    <w:rsid w:val="009E27DE"/>
    <w:pPr>
      <w:spacing w:before="100" w:beforeAutospacing="1" w:after="100" w:afterAutospacing="1"/>
    </w:pPr>
  </w:style>
  <w:style w:type="paragraph" w:customStyle="1" w:styleId="greenlarge">
    <w:name w:val="greenlarge"/>
    <w:basedOn w:val="Normalny"/>
    <w:uiPriority w:val="99"/>
    <w:rsid w:val="009E27DE"/>
    <w:pPr>
      <w:spacing w:before="100" w:beforeAutospacing="1" w:after="100" w:afterAutospacing="1"/>
    </w:pPr>
  </w:style>
  <w:style w:type="character" w:styleId="Hipercze">
    <w:name w:val="Hyperlink"/>
    <w:uiPriority w:val="99"/>
    <w:rsid w:val="009E27DE"/>
    <w:rPr>
      <w:rFonts w:cs="Times New Roman"/>
      <w:color w:val="0000FF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rsid w:val="009E27DE"/>
    <w:pPr>
      <w:ind w:firstLine="708"/>
      <w:jc w:val="both"/>
    </w:pPr>
    <w:rPr>
      <w:bCs/>
      <w:sz w:val="28"/>
    </w:rPr>
  </w:style>
  <w:style w:type="character" w:customStyle="1" w:styleId="TekstpodstawowywcityZnak">
    <w:name w:val="Tekst podstawowy wcięty Znak"/>
    <w:link w:val="Tekstpodstawowywcity"/>
    <w:uiPriority w:val="99"/>
    <w:semiHidden/>
    <w:locked/>
    <w:rsid w:val="00743008"/>
    <w:rPr>
      <w:rFonts w:cs="Times New Roman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rsid w:val="009E27DE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locked/>
    <w:rsid w:val="00743008"/>
    <w:rPr>
      <w:rFonts w:cs="Times New Roman"/>
      <w:sz w:val="20"/>
      <w:szCs w:val="20"/>
    </w:rPr>
  </w:style>
  <w:style w:type="paragraph" w:styleId="Podtytu">
    <w:name w:val="Subtitle"/>
    <w:basedOn w:val="Normalny"/>
    <w:link w:val="PodtytuZnak"/>
    <w:uiPriority w:val="99"/>
    <w:qFormat/>
    <w:rsid w:val="009E27DE"/>
    <w:pPr>
      <w:jc w:val="center"/>
    </w:pPr>
    <w:rPr>
      <w:rFonts w:ascii="Bookman Old Style" w:hAnsi="Bookman Old Style"/>
      <w:b/>
      <w:color w:val="0000FF"/>
      <w:sz w:val="32"/>
    </w:rPr>
  </w:style>
  <w:style w:type="character" w:customStyle="1" w:styleId="PodtytuZnak">
    <w:name w:val="Podtytuł Znak"/>
    <w:link w:val="Podtytu"/>
    <w:uiPriority w:val="99"/>
    <w:locked/>
    <w:rsid w:val="00743008"/>
    <w:rPr>
      <w:rFonts w:ascii="Cambria" w:hAnsi="Cambria" w:cs="Times New Roman"/>
      <w:sz w:val="24"/>
      <w:szCs w:val="24"/>
    </w:rPr>
  </w:style>
  <w:style w:type="paragraph" w:styleId="Tytu">
    <w:name w:val="Title"/>
    <w:basedOn w:val="Normalny"/>
    <w:link w:val="TytuZnak"/>
    <w:uiPriority w:val="99"/>
    <w:qFormat/>
    <w:rsid w:val="009E27DE"/>
    <w:pPr>
      <w:jc w:val="center"/>
    </w:pPr>
    <w:rPr>
      <w:rFonts w:ascii="Arial" w:hAnsi="Arial"/>
      <w:b/>
      <w:i/>
      <w:sz w:val="118"/>
    </w:rPr>
  </w:style>
  <w:style w:type="character" w:customStyle="1" w:styleId="TytuZnak">
    <w:name w:val="Tytuł Znak"/>
    <w:link w:val="Tytu"/>
    <w:uiPriority w:val="99"/>
    <w:locked/>
    <w:rsid w:val="006B2729"/>
    <w:rPr>
      <w:rFonts w:ascii="Arial" w:hAnsi="Arial" w:cs="Times New Roman"/>
      <w:b/>
      <w:i/>
      <w:sz w:val="118"/>
    </w:rPr>
  </w:style>
  <w:style w:type="paragraph" w:styleId="Tekstpodstawowy3">
    <w:name w:val="Body Text 3"/>
    <w:basedOn w:val="Normalny"/>
    <w:link w:val="Tekstpodstawowy3Znak"/>
    <w:uiPriority w:val="99"/>
    <w:rsid w:val="009E27D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locked/>
    <w:rsid w:val="00743008"/>
    <w:rPr>
      <w:rFonts w:cs="Times New Roman"/>
      <w:sz w:val="16"/>
      <w:szCs w:val="16"/>
    </w:rPr>
  </w:style>
  <w:style w:type="character" w:customStyle="1" w:styleId="a21">
    <w:name w:val="a21"/>
    <w:uiPriority w:val="99"/>
    <w:rsid w:val="009E27DE"/>
    <w:rPr>
      <w:rFonts w:ascii="Verdana" w:hAnsi="Verdana"/>
      <w:sz w:val="18"/>
    </w:rPr>
  </w:style>
  <w:style w:type="character" w:styleId="Pogrubienie">
    <w:name w:val="Strong"/>
    <w:uiPriority w:val="99"/>
    <w:qFormat/>
    <w:rsid w:val="009E27DE"/>
    <w:rPr>
      <w:rFonts w:cs="Times New Roman"/>
      <w:b/>
    </w:rPr>
  </w:style>
  <w:style w:type="paragraph" w:styleId="Tekstprzypisukocowego">
    <w:name w:val="endnote text"/>
    <w:basedOn w:val="Normalny"/>
    <w:link w:val="TekstprzypisukocowegoZnak"/>
    <w:uiPriority w:val="99"/>
    <w:rsid w:val="00352AAE"/>
  </w:style>
  <w:style w:type="character" w:customStyle="1" w:styleId="TekstprzypisukocowegoZnak">
    <w:name w:val="Tekst przypisu końcowego Znak"/>
    <w:link w:val="Tekstprzypisukocowego"/>
    <w:uiPriority w:val="99"/>
    <w:locked/>
    <w:rsid w:val="00352AAE"/>
    <w:rPr>
      <w:rFonts w:cs="Times New Roman"/>
    </w:rPr>
  </w:style>
  <w:style w:type="character" w:styleId="Odwoanieprzypisukocowego">
    <w:name w:val="endnote reference"/>
    <w:uiPriority w:val="99"/>
    <w:rsid w:val="00352AAE"/>
    <w:rPr>
      <w:rFonts w:cs="Times New Roman"/>
      <w:vertAlign w:val="superscript"/>
    </w:rPr>
  </w:style>
  <w:style w:type="paragraph" w:styleId="Tekstdymka">
    <w:name w:val="Balloon Text"/>
    <w:basedOn w:val="Normalny"/>
    <w:link w:val="TekstdymkaZnak"/>
    <w:uiPriority w:val="99"/>
    <w:rsid w:val="00F30575"/>
    <w:rPr>
      <w:rFonts w:ascii="Segoe UI" w:hAnsi="Segoe UI"/>
      <w:sz w:val="18"/>
      <w:szCs w:val="18"/>
    </w:rPr>
  </w:style>
  <w:style w:type="character" w:customStyle="1" w:styleId="TekstdymkaZnak">
    <w:name w:val="Tekst dymka Znak"/>
    <w:link w:val="Tekstdymka"/>
    <w:uiPriority w:val="99"/>
    <w:locked/>
    <w:rsid w:val="00F30575"/>
    <w:rPr>
      <w:rFonts w:ascii="Segoe UI" w:hAnsi="Segoe UI" w:cs="Times New Roman"/>
      <w:sz w:val="18"/>
    </w:rPr>
  </w:style>
  <w:style w:type="paragraph" w:styleId="Akapitzlist">
    <w:name w:val="List Paragraph"/>
    <w:basedOn w:val="Normalny"/>
    <w:uiPriority w:val="99"/>
    <w:qFormat/>
    <w:rsid w:val="00ED364D"/>
    <w:pPr>
      <w:ind w:left="720"/>
      <w:contextualSpacing/>
    </w:pPr>
  </w:style>
  <w:style w:type="character" w:styleId="Nierozpoznanawzmianka">
    <w:name w:val="Unresolved Mention"/>
    <w:uiPriority w:val="99"/>
    <w:semiHidden/>
    <w:unhideWhenUsed/>
    <w:rsid w:val="00CF40F0"/>
    <w:rPr>
      <w:color w:val="605E5C"/>
      <w:shd w:val="clear" w:color="auto" w:fill="E1DFDD"/>
    </w:rPr>
  </w:style>
  <w:style w:type="character" w:styleId="Wyrnieniedelikatne">
    <w:name w:val="Subtle Emphasis"/>
    <w:basedOn w:val="Domylnaczcionkaakapitu"/>
    <w:uiPriority w:val="19"/>
    <w:qFormat/>
    <w:rsid w:val="00D64602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58039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39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0" Type="http://schemas.openxmlformats.org/officeDocument/2006/relationships/hyperlink" Target="http://www.arcus.org.pl/informacje/tabela-lotow/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2</Pages>
  <Words>774</Words>
  <Characters>4645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 Pielgrzymka do Fatimy </vt:lpstr>
    </vt:vector>
  </TitlesOfParts>
  <Company>Biuro Pielgrzymkowo-Turystyczne ARCUS</Company>
  <LinksUpToDate>false</LinksUpToDate>
  <CharactersWithSpaces>5409</CharactersWithSpaces>
  <SharedDoc>false</SharedDoc>
  <HyperlinkBase>www.arcus.org.pl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 Pielgrzymka do Fatimy </dc:title>
  <dc:subject/>
  <dc:creator>Biuro Pielgrzymkowo-Turystyczne ARCUS</dc:creator>
  <cp:keywords/>
  <dc:description/>
  <cp:lastModifiedBy>Admin</cp:lastModifiedBy>
  <cp:revision>8</cp:revision>
  <cp:lastPrinted>2026-03-13T14:14:00Z</cp:lastPrinted>
  <dcterms:created xsi:type="dcterms:W3CDTF">2025-11-21T15:02:00Z</dcterms:created>
  <dcterms:modified xsi:type="dcterms:W3CDTF">2026-03-14T16:58:00Z</dcterms:modified>
</cp:coreProperties>
</file>